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38" w:rsidRDefault="003D4E38" w:rsidP="003D4E38">
      <w:pPr>
        <w:jc w:val="center"/>
      </w:pPr>
      <w:bookmarkStart w:id="0" w:name="_GoBack"/>
      <w:bookmarkEnd w:id="0"/>
    </w:p>
    <w:p w:rsidR="003D4E38" w:rsidRDefault="003D4E38" w:rsidP="003D4E38">
      <w:pPr>
        <w:jc w:val="center"/>
      </w:pPr>
    </w:p>
    <w:p w:rsidR="00D06DCB" w:rsidRDefault="003D4E38" w:rsidP="003D4E38">
      <w:pPr>
        <w:jc w:val="center"/>
      </w:pPr>
      <w:r>
        <w:rPr>
          <w:noProof/>
        </w:rPr>
        <w:drawing>
          <wp:inline distT="0" distB="0" distL="0" distR="0" wp14:anchorId="385FB4E1" wp14:editId="4AAAF773">
            <wp:extent cx="3441636" cy="1352550"/>
            <wp:effectExtent l="0" t="0" r="6985" b="0"/>
            <wp:docPr id="1" name="Picture 1" descr="C:\Users\mccollauki\Pictures\D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collauki\Pictures\DMP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52" cy="135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38" w:rsidRDefault="003D4E38" w:rsidP="003D4E38">
      <w:pPr>
        <w:jc w:val="center"/>
      </w:pPr>
    </w:p>
    <w:p w:rsidR="003D4E38" w:rsidRDefault="003D4E38" w:rsidP="003D4E38">
      <w:pPr>
        <w:jc w:val="center"/>
      </w:pPr>
    </w:p>
    <w:p w:rsidR="003D4E38" w:rsidRDefault="003D4E38" w:rsidP="003D4E38">
      <w:pPr>
        <w:jc w:val="center"/>
      </w:pPr>
    </w:p>
    <w:p w:rsidR="003D4E38" w:rsidRPr="003D4E38" w:rsidRDefault="003D4E38" w:rsidP="003D4E38">
      <w:pPr>
        <w:jc w:val="center"/>
        <w:rPr>
          <w:b/>
          <w:color w:val="1F497D" w:themeColor="text2"/>
          <w:sz w:val="48"/>
          <w:szCs w:val="48"/>
        </w:rPr>
      </w:pPr>
      <w:r w:rsidRPr="003D4E38">
        <w:rPr>
          <w:b/>
          <w:color w:val="1F497D" w:themeColor="text2"/>
          <w:sz w:val="48"/>
          <w:szCs w:val="48"/>
        </w:rPr>
        <w:t xml:space="preserve">Student </w:t>
      </w:r>
      <w:r w:rsidR="00DB58EA">
        <w:rPr>
          <w:b/>
          <w:color w:val="1F497D" w:themeColor="text2"/>
          <w:sz w:val="48"/>
          <w:szCs w:val="48"/>
        </w:rPr>
        <w:t xml:space="preserve">and Family </w:t>
      </w:r>
      <w:r w:rsidRPr="003D4E38">
        <w:rPr>
          <w:b/>
          <w:color w:val="1F497D" w:themeColor="text2"/>
          <w:sz w:val="48"/>
          <w:szCs w:val="48"/>
        </w:rPr>
        <w:t>Services</w:t>
      </w:r>
    </w:p>
    <w:p w:rsidR="003D4E38" w:rsidRDefault="003D4E38" w:rsidP="003D4E38">
      <w:pPr>
        <w:jc w:val="center"/>
        <w:rPr>
          <w:b/>
          <w:color w:val="1F497D" w:themeColor="text2"/>
          <w:sz w:val="48"/>
          <w:szCs w:val="48"/>
        </w:rPr>
      </w:pPr>
      <w:r w:rsidRPr="003D4E38">
        <w:rPr>
          <w:b/>
          <w:color w:val="1F497D" w:themeColor="text2"/>
          <w:sz w:val="48"/>
          <w:szCs w:val="48"/>
        </w:rPr>
        <w:t>4+ Program Referral/Application</w:t>
      </w:r>
    </w:p>
    <w:p w:rsidR="008B338B" w:rsidRDefault="008B338B" w:rsidP="003D4E38">
      <w:pPr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>STEP and Project SEARCH</w:t>
      </w:r>
    </w:p>
    <w:p w:rsidR="003D4E38" w:rsidRDefault="003D4E38" w:rsidP="003D4E38">
      <w:pPr>
        <w:jc w:val="center"/>
        <w:rPr>
          <w:b/>
          <w:color w:val="1F497D" w:themeColor="text2"/>
          <w:sz w:val="48"/>
          <w:szCs w:val="48"/>
        </w:rPr>
      </w:pPr>
    </w:p>
    <w:p w:rsidR="003D4E38" w:rsidRDefault="003D4E38" w:rsidP="003D4E38">
      <w:pPr>
        <w:jc w:val="center"/>
        <w:rPr>
          <w:b/>
          <w:color w:val="1F497D" w:themeColor="text2"/>
          <w:sz w:val="48"/>
          <w:szCs w:val="48"/>
        </w:rPr>
      </w:pPr>
    </w:p>
    <w:p w:rsidR="003D4E38" w:rsidRDefault="00C80CBA" w:rsidP="003D4E38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 xml:space="preserve">January Referrals </w:t>
      </w:r>
      <w:r w:rsidR="003D4E38" w:rsidRPr="003D4E38">
        <w:rPr>
          <w:b/>
          <w:color w:val="1F497D" w:themeColor="text2"/>
          <w:sz w:val="36"/>
          <w:szCs w:val="36"/>
        </w:rPr>
        <w:t>Due</w:t>
      </w:r>
      <w:r w:rsidR="000F3996">
        <w:rPr>
          <w:b/>
          <w:color w:val="1F497D" w:themeColor="text2"/>
          <w:sz w:val="36"/>
          <w:szCs w:val="36"/>
        </w:rPr>
        <w:t>:  October 3</w:t>
      </w:r>
      <w:r w:rsidR="00DE1B5B">
        <w:rPr>
          <w:b/>
          <w:color w:val="1F497D" w:themeColor="text2"/>
          <w:sz w:val="36"/>
          <w:szCs w:val="36"/>
        </w:rPr>
        <w:t>1</w:t>
      </w:r>
      <w:r w:rsidR="000F3996">
        <w:rPr>
          <w:b/>
          <w:color w:val="1F497D" w:themeColor="text2"/>
          <w:sz w:val="36"/>
          <w:szCs w:val="36"/>
        </w:rPr>
        <w:t>, 201</w:t>
      </w:r>
      <w:r w:rsidR="00342435">
        <w:rPr>
          <w:b/>
          <w:color w:val="1F497D" w:themeColor="text2"/>
          <w:sz w:val="36"/>
          <w:szCs w:val="36"/>
        </w:rPr>
        <w:t>8</w:t>
      </w:r>
    </w:p>
    <w:p w:rsidR="00C80CBA" w:rsidRDefault="000F3996" w:rsidP="003D4E38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Fall 201</w:t>
      </w:r>
      <w:r w:rsidR="004B1C08">
        <w:rPr>
          <w:b/>
          <w:color w:val="1F497D" w:themeColor="text2"/>
          <w:sz w:val="36"/>
          <w:szCs w:val="36"/>
        </w:rPr>
        <w:t xml:space="preserve">9 </w:t>
      </w:r>
      <w:r w:rsidR="00C80CBA">
        <w:rPr>
          <w:b/>
          <w:color w:val="1F497D" w:themeColor="text2"/>
          <w:sz w:val="36"/>
          <w:szCs w:val="36"/>
        </w:rPr>
        <w:t>Referrals Due: January 1</w:t>
      </w:r>
      <w:r w:rsidR="004B1C08">
        <w:rPr>
          <w:b/>
          <w:color w:val="1F497D" w:themeColor="text2"/>
          <w:sz w:val="36"/>
          <w:szCs w:val="36"/>
        </w:rPr>
        <w:t>8</w:t>
      </w:r>
      <w:r w:rsidR="00C80CBA">
        <w:rPr>
          <w:b/>
          <w:color w:val="1F497D" w:themeColor="text2"/>
          <w:sz w:val="36"/>
          <w:szCs w:val="36"/>
        </w:rPr>
        <w:t>,</w:t>
      </w:r>
      <w:r w:rsidR="00AB15A8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color w:val="1F497D" w:themeColor="text2"/>
          <w:sz w:val="36"/>
          <w:szCs w:val="36"/>
        </w:rPr>
        <w:t>201</w:t>
      </w:r>
      <w:r w:rsidR="004B1C08">
        <w:rPr>
          <w:b/>
          <w:color w:val="1F497D" w:themeColor="text2"/>
          <w:sz w:val="36"/>
          <w:szCs w:val="36"/>
        </w:rPr>
        <w:t>9</w:t>
      </w:r>
    </w:p>
    <w:p w:rsidR="00C80CBA" w:rsidRDefault="00C80CBA" w:rsidP="003D4E38">
      <w:pPr>
        <w:jc w:val="center"/>
        <w:rPr>
          <w:b/>
          <w:color w:val="1F497D" w:themeColor="text2"/>
          <w:sz w:val="36"/>
          <w:szCs w:val="36"/>
        </w:rPr>
      </w:pPr>
    </w:p>
    <w:p w:rsidR="003D4E38" w:rsidRDefault="003D4E38" w:rsidP="003D4E38">
      <w:pPr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To:</w:t>
      </w:r>
    </w:p>
    <w:p w:rsidR="003D4E38" w:rsidRDefault="00342435" w:rsidP="003D4E38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Jenny Ross</w:t>
      </w:r>
    </w:p>
    <w:p w:rsidR="003D4E38" w:rsidRDefault="003D4E38" w:rsidP="003D4E38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Central Campus</w:t>
      </w:r>
    </w:p>
    <w:p w:rsidR="003D4E38" w:rsidRDefault="00342435" w:rsidP="003D4E38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342435">
        <w:rPr>
          <w:rStyle w:val="Hyperlink"/>
          <w:b/>
          <w:sz w:val="36"/>
          <w:szCs w:val="36"/>
        </w:rPr>
        <w:t>Jen</w:t>
      </w:r>
      <w:r>
        <w:rPr>
          <w:rStyle w:val="Hyperlink"/>
          <w:b/>
          <w:sz w:val="36"/>
          <w:szCs w:val="36"/>
        </w:rPr>
        <w:t>ny.ross@dmschools.org</w:t>
      </w:r>
    </w:p>
    <w:p w:rsidR="003D4E38" w:rsidRDefault="003D4E38" w:rsidP="003D4E38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(515) 242-</w:t>
      </w:r>
      <w:r w:rsidR="00342435">
        <w:rPr>
          <w:b/>
          <w:color w:val="1F497D" w:themeColor="text2"/>
          <w:sz w:val="36"/>
          <w:szCs w:val="36"/>
        </w:rPr>
        <w:t>7626</w:t>
      </w:r>
      <w:r>
        <w:rPr>
          <w:b/>
          <w:color w:val="1F497D" w:themeColor="text2"/>
          <w:sz w:val="36"/>
          <w:szCs w:val="36"/>
        </w:rPr>
        <w:t xml:space="preserve"> – phone</w:t>
      </w:r>
    </w:p>
    <w:p w:rsidR="003D4E38" w:rsidRPr="00C80CBA" w:rsidRDefault="003D4E38" w:rsidP="00C80CBA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(515) 242-</w:t>
      </w:r>
      <w:r w:rsidR="00342435">
        <w:rPr>
          <w:b/>
          <w:color w:val="1F497D" w:themeColor="text2"/>
          <w:sz w:val="36"/>
          <w:szCs w:val="36"/>
        </w:rPr>
        <w:t>7591</w:t>
      </w:r>
      <w:r>
        <w:rPr>
          <w:b/>
          <w:color w:val="1F497D" w:themeColor="text2"/>
          <w:sz w:val="36"/>
          <w:szCs w:val="36"/>
        </w:rPr>
        <w:t xml:space="preserve"> – fax</w:t>
      </w:r>
    </w:p>
    <w:p w:rsidR="003D4E38" w:rsidRPr="004439C9" w:rsidRDefault="003D4E38" w:rsidP="004439C9">
      <w:pPr>
        <w:spacing w:after="0"/>
        <w:jc w:val="center"/>
        <w:rPr>
          <w:b/>
          <w:color w:val="1F497D" w:themeColor="text2"/>
          <w:sz w:val="36"/>
          <w:szCs w:val="36"/>
        </w:rPr>
      </w:pPr>
      <w:r w:rsidRPr="000C51C0">
        <w:rPr>
          <w:b/>
        </w:rPr>
        <w:t>Special Education</w:t>
      </w:r>
    </w:p>
    <w:p w:rsidR="003D4E38" w:rsidRDefault="003D4E38" w:rsidP="004439C9">
      <w:pPr>
        <w:spacing w:after="0" w:line="240" w:lineRule="auto"/>
        <w:jc w:val="center"/>
      </w:pPr>
      <w:r w:rsidRPr="000C51C0">
        <w:rPr>
          <w:b/>
        </w:rPr>
        <w:t>Vocational Continuum of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3071"/>
        <w:gridCol w:w="3080"/>
        <w:gridCol w:w="3026"/>
      </w:tblGrid>
      <w:tr w:rsidR="003D4E38" w:rsidTr="00C80CBA">
        <w:trPr>
          <w:trHeight w:val="683"/>
        </w:trPr>
        <w:tc>
          <w:tcPr>
            <w:tcW w:w="1622" w:type="dxa"/>
          </w:tcPr>
          <w:p w:rsidR="003D4E38" w:rsidRDefault="003D4E38" w:rsidP="00C80CBA"/>
        </w:tc>
        <w:tc>
          <w:tcPr>
            <w:tcW w:w="3148" w:type="dxa"/>
          </w:tcPr>
          <w:p w:rsidR="003D4E38" w:rsidRPr="00112906" w:rsidRDefault="003D4E38" w:rsidP="00C80CBA">
            <w:pPr>
              <w:jc w:val="center"/>
              <w:rPr>
                <w:b/>
              </w:rPr>
            </w:pPr>
            <w:r w:rsidRPr="00112906">
              <w:rPr>
                <w:b/>
              </w:rPr>
              <w:t>School Based Vocation Instruction</w:t>
            </w:r>
          </w:p>
        </w:tc>
        <w:tc>
          <w:tcPr>
            <w:tcW w:w="3152" w:type="dxa"/>
          </w:tcPr>
          <w:p w:rsidR="003D4E38" w:rsidRPr="00112906" w:rsidRDefault="003D4E38" w:rsidP="00C80CBA">
            <w:pPr>
              <w:jc w:val="center"/>
              <w:rPr>
                <w:b/>
              </w:rPr>
            </w:pPr>
            <w:r w:rsidRPr="00112906">
              <w:rPr>
                <w:b/>
              </w:rPr>
              <w:t>Community Based Vocational Instruction</w:t>
            </w:r>
          </w:p>
        </w:tc>
        <w:tc>
          <w:tcPr>
            <w:tcW w:w="3094" w:type="dxa"/>
          </w:tcPr>
          <w:p w:rsidR="003D4E38" w:rsidRPr="00112906" w:rsidRDefault="003D4E38" w:rsidP="00C80CBA">
            <w:pPr>
              <w:jc w:val="center"/>
              <w:rPr>
                <w:b/>
              </w:rPr>
            </w:pPr>
            <w:r>
              <w:rPr>
                <w:b/>
              </w:rPr>
              <w:t>4+ Programs</w:t>
            </w:r>
          </w:p>
          <w:p w:rsidR="003D4E38" w:rsidRPr="00112906" w:rsidRDefault="003D4E38" w:rsidP="00C80CBA">
            <w:pPr>
              <w:jc w:val="center"/>
              <w:rPr>
                <w:b/>
              </w:rPr>
            </w:pPr>
            <w:r>
              <w:rPr>
                <w:b/>
              </w:rPr>
              <w:t>STEP/Project SEARCH</w:t>
            </w:r>
          </w:p>
        </w:tc>
      </w:tr>
      <w:tr w:rsidR="003D4E38" w:rsidTr="00C80CBA">
        <w:tc>
          <w:tcPr>
            <w:tcW w:w="1622" w:type="dxa"/>
          </w:tcPr>
          <w:p w:rsidR="003D4E38" w:rsidRPr="00112906" w:rsidRDefault="003D4E38" w:rsidP="00C80CBA">
            <w:pPr>
              <w:jc w:val="center"/>
              <w:rPr>
                <w:b/>
              </w:rPr>
            </w:pPr>
            <w:r w:rsidRPr="00112906">
              <w:rPr>
                <w:b/>
              </w:rPr>
              <w:t>Purpose</w:t>
            </w: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To assess students’ vocational skills, interests, and support needs by providing students the opportunity to participate in vocational activities in the school environment.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lastRenderedPageBreak/>
              <w:t>To introduce students t</w:t>
            </w:r>
            <w:r>
              <w:rPr>
                <w:sz w:val="20"/>
                <w:szCs w:val="20"/>
              </w:rPr>
              <w:t>o</w:t>
            </w:r>
            <w:r w:rsidRPr="000C51C0">
              <w:rPr>
                <w:sz w:val="20"/>
                <w:szCs w:val="20"/>
              </w:rPr>
              <w:t xml:space="preserve"> the concept of work</w:t>
            </w:r>
          </w:p>
          <w:p w:rsidR="003D4E38" w:rsidRPr="000C51C0" w:rsidRDefault="003D4E38" w:rsidP="00C80CBA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lastRenderedPageBreak/>
              <w:t>To provide students the opportunity to participate in job training activities in the community in order to acquire work skills needed for employment.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lastRenderedPageBreak/>
              <w:t>To assess students’ interests, abilities, and support needs in a community work environment.</w:t>
            </w:r>
          </w:p>
        </w:tc>
        <w:tc>
          <w:tcPr>
            <w:tcW w:w="3094" w:type="dxa"/>
          </w:tcPr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lastRenderedPageBreak/>
              <w:t>To provide students with opportunities to acquire job skills in a variety of work settings and to teach students the skills necessary to become successful employees.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lastRenderedPageBreak/>
              <w:t>To increase students’ independence in a work setting by fading direct support of school staff.</w:t>
            </w:r>
          </w:p>
        </w:tc>
      </w:tr>
      <w:tr w:rsidR="003D4E38" w:rsidTr="00C80CBA">
        <w:tc>
          <w:tcPr>
            <w:tcW w:w="1622" w:type="dxa"/>
          </w:tcPr>
          <w:p w:rsidR="003D4E38" w:rsidRPr="00112906" w:rsidRDefault="003D4E38" w:rsidP="00C80CBA">
            <w:pPr>
              <w:jc w:val="center"/>
              <w:rPr>
                <w:b/>
              </w:rPr>
            </w:pPr>
            <w:r w:rsidRPr="00112906">
              <w:rPr>
                <w:b/>
              </w:rPr>
              <w:lastRenderedPageBreak/>
              <w:t xml:space="preserve">Consideration </w:t>
            </w:r>
          </w:p>
          <w:p w:rsidR="003D4E38" w:rsidRPr="00112906" w:rsidRDefault="003D4E38" w:rsidP="00C80CBA">
            <w:pPr>
              <w:jc w:val="center"/>
              <w:rPr>
                <w:b/>
              </w:rPr>
            </w:pPr>
            <w:r w:rsidRPr="00112906">
              <w:rPr>
                <w:b/>
              </w:rPr>
              <w:t>For Participation</w:t>
            </w: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Open to all middle and high school students per IEP.</w:t>
            </w:r>
          </w:p>
          <w:p w:rsidR="003D4E38" w:rsidRPr="000C51C0" w:rsidRDefault="003D4E38" w:rsidP="00C80CBA">
            <w:pPr>
              <w:rPr>
                <w:sz w:val="20"/>
                <w:szCs w:val="20"/>
              </w:rPr>
            </w:pPr>
          </w:p>
          <w:p w:rsidR="003D4E38" w:rsidRPr="000C51C0" w:rsidRDefault="003D4E38" w:rsidP="00C80CBA">
            <w:pPr>
              <w:rPr>
                <w:sz w:val="20"/>
                <w:szCs w:val="20"/>
              </w:rPr>
            </w:pPr>
          </w:p>
          <w:p w:rsidR="003D4E38" w:rsidRPr="000C51C0" w:rsidRDefault="003D4E38" w:rsidP="00C80CBA">
            <w:pPr>
              <w:rPr>
                <w:sz w:val="20"/>
                <w:szCs w:val="20"/>
              </w:rPr>
            </w:pPr>
          </w:p>
          <w:p w:rsidR="003D4E38" w:rsidRPr="000C51C0" w:rsidRDefault="003D4E38" w:rsidP="00C80CBA">
            <w:pPr>
              <w:rPr>
                <w:sz w:val="20"/>
                <w:szCs w:val="20"/>
              </w:rPr>
            </w:pPr>
          </w:p>
          <w:p w:rsidR="003D4E38" w:rsidRPr="000C51C0" w:rsidRDefault="003D4E38" w:rsidP="00C80CBA">
            <w:pPr>
              <w:rPr>
                <w:sz w:val="20"/>
                <w:szCs w:val="20"/>
              </w:rPr>
            </w:pPr>
          </w:p>
          <w:p w:rsidR="003D4E38" w:rsidRPr="000C51C0" w:rsidRDefault="003D4E38" w:rsidP="00C80CBA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Completed assessment indicating student’s work experiences, abilities, interests, and support needs.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Students must demonstrate the ability to follow one-step directions, and work continuously for a minimum of 15 minutes with direct supervision.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A proven, effective Behavior Intervention Plan (BIP) must be in place, if needed.</w:t>
            </w:r>
          </w:p>
          <w:p w:rsidR="003D4E38" w:rsidRPr="000C51C0" w:rsidRDefault="003D4E38" w:rsidP="00C80CB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094" w:type="dxa"/>
          </w:tcPr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Age 18 or older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 xml:space="preserve">Completed </w:t>
            </w:r>
            <w:r>
              <w:rPr>
                <w:sz w:val="20"/>
                <w:szCs w:val="20"/>
              </w:rPr>
              <w:t>4+</w:t>
            </w:r>
            <w:r w:rsidRPr="000C51C0">
              <w:rPr>
                <w:sz w:val="20"/>
                <w:szCs w:val="20"/>
              </w:rPr>
              <w:t xml:space="preserve"> Referral process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Completed assessment indicating student’s job performance at community business sites.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Demonstrated abilit</w:t>
            </w:r>
            <w:r>
              <w:rPr>
                <w:sz w:val="20"/>
                <w:szCs w:val="20"/>
              </w:rPr>
              <w:t>y to work for a period of time</w:t>
            </w:r>
            <w:r w:rsidRPr="000C51C0">
              <w:rPr>
                <w:sz w:val="20"/>
                <w:szCs w:val="20"/>
              </w:rPr>
              <w:t>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A proven, effective Behavior Intervention Plan (BIP) must be in place, if needed.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Students must maintain regular attendance according to school policy.</w:t>
            </w:r>
          </w:p>
        </w:tc>
      </w:tr>
      <w:tr w:rsidR="003D4E38" w:rsidTr="00C80CBA">
        <w:tc>
          <w:tcPr>
            <w:tcW w:w="1622" w:type="dxa"/>
          </w:tcPr>
          <w:p w:rsidR="003D4E38" w:rsidRPr="00112906" w:rsidRDefault="003D4E38" w:rsidP="00C80CBA">
            <w:pPr>
              <w:jc w:val="center"/>
              <w:rPr>
                <w:b/>
              </w:rPr>
            </w:pPr>
            <w:r w:rsidRPr="00112906">
              <w:rPr>
                <w:b/>
              </w:rPr>
              <w:t>Program</w:t>
            </w: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  <w:p w:rsidR="003D4E38" w:rsidRPr="00112906" w:rsidRDefault="003D4E38" w:rsidP="00C80CBA">
            <w:pPr>
              <w:jc w:val="center"/>
              <w:rPr>
                <w:b/>
              </w:rPr>
            </w:pPr>
          </w:p>
        </w:tc>
        <w:tc>
          <w:tcPr>
            <w:tcW w:w="3148" w:type="dxa"/>
          </w:tcPr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Students participate in vocational activities in the special education classroom or in the school environment.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 xml:space="preserve">Teachers or </w:t>
            </w:r>
            <w:r>
              <w:rPr>
                <w:sz w:val="20"/>
                <w:szCs w:val="20"/>
              </w:rPr>
              <w:t>teacher associates</w:t>
            </w:r>
            <w:r w:rsidRPr="000C51C0">
              <w:rPr>
                <w:sz w:val="20"/>
                <w:szCs w:val="20"/>
              </w:rPr>
              <w:t xml:space="preserve"> supervise and instruct students</w:t>
            </w:r>
          </w:p>
          <w:p w:rsidR="003D4E38" w:rsidRPr="000C51C0" w:rsidRDefault="003D4E38" w:rsidP="00C80CBA">
            <w:pPr>
              <w:rPr>
                <w:sz w:val="20"/>
                <w:szCs w:val="20"/>
              </w:rPr>
            </w:pPr>
          </w:p>
          <w:p w:rsidR="003D4E38" w:rsidRPr="000C51C0" w:rsidRDefault="003D4E38" w:rsidP="00C80CBA">
            <w:pPr>
              <w:rPr>
                <w:sz w:val="20"/>
                <w:szCs w:val="20"/>
              </w:rPr>
            </w:pPr>
          </w:p>
        </w:tc>
        <w:tc>
          <w:tcPr>
            <w:tcW w:w="3152" w:type="dxa"/>
          </w:tcPr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Students participate in job training experiences at community sites during community</w:t>
            </w:r>
            <w:r w:rsidR="00DE1B5B">
              <w:rPr>
                <w:sz w:val="20"/>
                <w:szCs w:val="20"/>
              </w:rPr>
              <w:t>-</w:t>
            </w:r>
            <w:r w:rsidRPr="000C51C0">
              <w:rPr>
                <w:sz w:val="20"/>
                <w:szCs w:val="20"/>
              </w:rPr>
              <w:t>based instruction (CBI) time.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 xml:space="preserve">A teacher or </w:t>
            </w:r>
            <w:r>
              <w:rPr>
                <w:sz w:val="20"/>
                <w:szCs w:val="20"/>
              </w:rPr>
              <w:t>associate</w:t>
            </w:r>
            <w:r w:rsidRPr="000C51C0">
              <w:rPr>
                <w:sz w:val="20"/>
                <w:szCs w:val="20"/>
              </w:rPr>
              <w:t xml:space="preserve"> trains and supervises students in the community business site.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Students will be taught skills needed to succeed in work environments.</w:t>
            </w:r>
          </w:p>
        </w:tc>
        <w:tc>
          <w:tcPr>
            <w:tcW w:w="3094" w:type="dxa"/>
          </w:tcPr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Students train at community business sites 2-5 days per week for up to 5 hours per day.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A job coach is responsible for overseeing the training and supervision of the students.</w:t>
            </w:r>
          </w:p>
          <w:p w:rsidR="003D4E38" w:rsidRPr="000C51C0" w:rsidRDefault="003D4E38" w:rsidP="00C80C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C51C0">
              <w:rPr>
                <w:sz w:val="20"/>
                <w:szCs w:val="20"/>
              </w:rPr>
              <w:t>Students will be off campus.</w:t>
            </w:r>
          </w:p>
        </w:tc>
      </w:tr>
    </w:tbl>
    <w:p w:rsidR="000F3996" w:rsidRDefault="003D4E38" w:rsidP="004439C9">
      <w:r>
        <w:t>** All community-based vocational training placements must be indicated in the student’s IEP and vocational goals and objectives must be developed.</w:t>
      </w:r>
      <w:r>
        <w:tab/>
      </w:r>
      <w:r w:rsidR="004439C9">
        <w:tab/>
      </w:r>
    </w:p>
    <w:p w:rsidR="000F3996" w:rsidRDefault="000F3996" w:rsidP="004439C9"/>
    <w:p w:rsidR="000F3996" w:rsidRDefault="000F3996" w:rsidP="004439C9"/>
    <w:p w:rsidR="004439C9" w:rsidRDefault="004439C9" w:rsidP="004439C9">
      <w:r>
        <w:tab/>
      </w:r>
      <w:r>
        <w:tab/>
      </w:r>
      <w:r>
        <w:tab/>
      </w:r>
      <w:r>
        <w:tab/>
      </w:r>
      <w:r>
        <w:tab/>
      </w:r>
    </w:p>
    <w:p w:rsidR="004439C9" w:rsidRDefault="004439C9" w:rsidP="004439C9">
      <w:pPr>
        <w:jc w:val="center"/>
      </w:pPr>
    </w:p>
    <w:p w:rsidR="003D4E38" w:rsidRPr="004439C9" w:rsidRDefault="003D4E38" w:rsidP="004439C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</w:pPr>
      <w:r w:rsidRPr="00FD7995">
        <w:rPr>
          <w:b/>
          <w:sz w:val="32"/>
          <w:szCs w:val="32"/>
        </w:rPr>
        <w:t>Comparison of 4+ programs in the DMPS</w:t>
      </w:r>
    </w:p>
    <w:p w:rsidR="00FC5205" w:rsidRPr="000F3996" w:rsidRDefault="003D4E38" w:rsidP="000F399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32"/>
          <w:szCs w:val="32"/>
        </w:rPr>
      </w:pPr>
      <w:r w:rsidRPr="00FD7995">
        <w:rPr>
          <w:b/>
          <w:sz w:val="32"/>
          <w:szCs w:val="32"/>
        </w:rPr>
        <w:t>(STEP and Project SEARCH)</w:t>
      </w:r>
    </w:p>
    <w:p w:rsidR="000F3996" w:rsidRDefault="000F3996" w:rsidP="003D4E38">
      <w:pPr>
        <w:jc w:val="center"/>
        <w:rPr>
          <w:b/>
          <w:sz w:val="28"/>
          <w:szCs w:val="28"/>
        </w:rPr>
      </w:pPr>
    </w:p>
    <w:p w:rsidR="000F3996" w:rsidRDefault="000F3996" w:rsidP="003D4E38">
      <w:pPr>
        <w:jc w:val="center"/>
        <w:rPr>
          <w:b/>
          <w:sz w:val="28"/>
          <w:szCs w:val="28"/>
        </w:rPr>
      </w:pPr>
    </w:p>
    <w:p w:rsidR="003D4E38" w:rsidRPr="00FD7995" w:rsidRDefault="003D4E38" w:rsidP="003D4E38">
      <w:pPr>
        <w:jc w:val="center"/>
        <w:rPr>
          <w:b/>
          <w:sz w:val="28"/>
          <w:szCs w:val="28"/>
        </w:rPr>
      </w:pPr>
      <w:r w:rsidRPr="00FD7995">
        <w:rPr>
          <w:b/>
          <w:sz w:val="28"/>
          <w:szCs w:val="28"/>
        </w:rPr>
        <w:t>Common Characteristics</w:t>
      </w:r>
    </w:p>
    <w:p w:rsidR="003D4E38" w:rsidRDefault="003D4E38" w:rsidP="003D4E38">
      <w:pPr>
        <w:pStyle w:val="ListParagraph"/>
        <w:numPr>
          <w:ilvl w:val="0"/>
          <w:numId w:val="2"/>
        </w:numPr>
      </w:pPr>
      <w:r>
        <w:t>Student must have met all graduation requirements</w:t>
      </w:r>
    </w:p>
    <w:p w:rsidR="003D4E38" w:rsidRDefault="003D4E38" w:rsidP="003D4E38">
      <w:pPr>
        <w:pStyle w:val="ListParagraph"/>
        <w:numPr>
          <w:ilvl w:val="0"/>
          <w:numId w:val="2"/>
        </w:numPr>
      </w:pPr>
      <w:r>
        <w:t>Student must be 18 years old</w:t>
      </w:r>
    </w:p>
    <w:p w:rsidR="003D4E38" w:rsidRDefault="003D4E38" w:rsidP="003D4E38">
      <w:pPr>
        <w:pStyle w:val="ListParagraph"/>
        <w:numPr>
          <w:ilvl w:val="0"/>
          <w:numId w:val="2"/>
        </w:numPr>
      </w:pPr>
      <w:r>
        <w:t>Student had good attendance in high school</w:t>
      </w:r>
    </w:p>
    <w:p w:rsidR="003D4E38" w:rsidRDefault="003D4E38" w:rsidP="003D4E38">
      <w:pPr>
        <w:pStyle w:val="ListParagraph"/>
        <w:numPr>
          <w:ilvl w:val="0"/>
          <w:numId w:val="2"/>
        </w:numPr>
      </w:pPr>
      <w:r>
        <w:t>Student will use DART bus for transportation</w:t>
      </w:r>
    </w:p>
    <w:p w:rsidR="003D4E38" w:rsidRDefault="003D4E38" w:rsidP="003D4E38">
      <w:pPr>
        <w:pStyle w:val="ListParagraph"/>
        <w:numPr>
          <w:ilvl w:val="0"/>
          <w:numId w:val="2"/>
        </w:numPr>
      </w:pPr>
      <w:r>
        <w:t>Both programs’ goal is paid employment</w:t>
      </w:r>
    </w:p>
    <w:p w:rsidR="003D4E38" w:rsidRDefault="003D4E38" w:rsidP="003D4E38">
      <w:pPr>
        <w:pStyle w:val="ListParagraph"/>
        <w:numPr>
          <w:ilvl w:val="0"/>
          <w:numId w:val="2"/>
        </w:numPr>
      </w:pPr>
      <w:r>
        <w:t>Programs use job coaches to help students develop on the job skills</w:t>
      </w:r>
    </w:p>
    <w:p w:rsidR="00FC5205" w:rsidRDefault="00FC5205" w:rsidP="003D4E38">
      <w:pPr>
        <w:jc w:val="center"/>
        <w:rPr>
          <w:b/>
          <w:sz w:val="28"/>
          <w:szCs w:val="28"/>
        </w:rPr>
      </w:pPr>
    </w:p>
    <w:p w:rsidR="00FC5205" w:rsidRDefault="00FC5205" w:rsidP="003D4E38">
      <w:pPr>
        <w:jc w:val="center"/>
        <w:rPr>
          <w:b/>
          <w:sz w:val="28"/>
          <w:szCs w:val="28"/>
        </w:rPr>
      </w:pPr>
    </w:p>
    <w:p w:rsidR="003D4E38" w:rsidRPr="00FD7995" w:rsidRDefault="003D4E38" w:rsidP="003D4E38">
      <w:pPr>
        <w:jc w:val="center"/>
        <w:rPr>
          <w:b/>
          <w:sz w:val="28"/>
          <w:szCs w:val="28"/>
        </w:rPr>
      </w:pPr>
      <w:r w:rsidRPr="00FD7995">
        <w:rPr>
          <w:b/>
          <w:sz w:val="28"/>
          <w:szCs w:val="28"/>
        </w:rPr>
        <w:t>Differing Characteristics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90"/>
        <w:gridCol w:w="3618"/>
      </w:tblGrid>
      <w:tr w:rsidR="003D4E38" w:rsidTr="00C80CBA">
        <w:tc>
          <w:tcPr>
            <w:tcW w:w="2268" w:type="dxa"/>
          </w:tcPr>
          <w:p w:rsidR="003D4E38" w:rsidRDefault="003D4E38" w:rsidP="00C80CBA"/>
        </w:tc>
        <w:tc>
          <w:tcPr>
            <w:tcW w:w="3690" w:type="dxa"/>
          </w:tcPr>
          <w:p w:rsidR="003D4E38" w:rsidRPr="0077201C" w:rsidRDefault="003D4E38" w:rsidP="00C80CBA">
            <w:pPr>
              <w:jc w:val="center"/>
              <w:rPr>
                <w:b/>
              </w:rPr>
            </w:pPr>
            <w:r w:rsidRPr="0077201C">
              <w:rPr>
                <w:b/>
              </w:rPr>
              <w:t>STEP</w:t>
            </w:r>
          </w:p>
        </w:tc>
        <w:tc>
          <w:tcPr>
            <w:tcW w:w="3618" w:type="dxa"/>
          </w:tcPr>
          <w:p w:rsidR="003D4E38" w:rsidRPr="0077201C" w:rsidRDefault="003D4E38" w:rsidP="00C80CBA">
            <w:pPr>
              <w:jc w:val="center"/>
              <w:rPr>
                <w:b/>
              </w:rPr>
            </w:pPr>
            <w:r w:rsidRPr="0077201C">
              <w:rPr>
                <w:b/>
              </w:rPr>
              <w:t>Project SEARCH</w:t>
            </w:r>
          </w:p>
        </w:tc>
      </w:tr>
      <w:tr w:rsidR="003D4E38" w:rsidTr="00C80CBA">
        <w:tc>
          <w:tcPr>
            <w:tcW w:w="2268" w:type="dxa"/>
          </w:tcPr>
          <w:p w:rsidR="003D4E38" w:rsidRPr="009820CF" w:rsidRDefault="003D4E38" w:rsidP="00C80CBA">
            <w:pPr>
              <w:rPr>
                <w:b/>
              </w:rPr>
            </w:pPr>
            <w:r w:rsidRPr="009820CF">
              <w:rPr>
                <w:b/>
              </w:rPr>
              <w:lastRenderedPageBreak/>
              <w:t>Previous Work Experience</w:t>
            </w:r>
          </w:p>
        </w:tc>
        <w:tc>
          <w:tcPr>
            <w:tcW w:w="3690" w:type="dxa"/>
          </w:tcPr>
          <w:p w:rsidR="003D4E38" w:rsidRDefault="003D4E38" w:rsidP="00C80CBA">
            <w:r>
              <w:t>None is required, although it is desired</w:t>
            </w:r>
          </w:p>
        </w:tc>
        <w:tc>
          <w:tcPr>
            <w:tcW w:w="3618" w:type="dxa"/>
          </w:tcPr>
          <w:p w:rsidR="003D4E38" w:rsidRDefault="004556AC" w:rsidP="00C80CBA">
            <w:r>
              <w:t>P</w:t>
            </w:r>
            <w:r w:rsidR="003D4E38">
              <w:t>revious experience in volunteer, non-paid, or paid environment</w:t>
            </w:r>
            <w:r>
              <w:t xml:space="preserve"> highly recommended</w:t>
            </w:r>
          </w:p>
        </w:tc>
      </w:tr>
      <w:tr w:rsidR="003D4E38" w:rsidTr="00C80CBA">
        <w:tc>
          <w:tcPr>
            <w:tcW w:w="2268" w:type="dxa"/>
          </w:tcPr>
          <w:p w:rsidR="003D4E38" w:rsidRPr="009820CF" w:rsidRDefault="003D4E38" w:rsidP="00C80CBA">
            <w:pPr>
              <w:rPr>
                <w:b/>
              </w:rPr>
            </w:pPr>
            <w:r w:rsidRPr="009820CF">
              <w:rPr>
                <w:b/>
              </w:rPr>
              <w:t>Classroom</w:t>
            </w:r>
          </w:p>
        </w:tc>
        <w:tc>
          <w:tcPr>
            <w:tcW w:w="3690" w:type="dxa"/>
          </w:tcPr>
          <w:p w:rsidR="003D4E38" w:rsidRDefault="003D4E38" w:rsidP="00C80CBA">
            <w:r>
              <w:t xml:space="preserve">Classroom is open and instruction is taking place throughout the day, every day.  Students have an individualized schedule.  </w:t>
            </w:r>
          </w:p>
        </w:tc>
        <w:tc>
          <w:tcPr>
            <w:tcW w:w="3618" w:type="dxa"/>
          </w:tcPr>
          <w:p w:rsidR="003D4E38" w:rsidRDefault="003D4E38" w:rsidP="00C80CBA">
            <w:r>
              <w:t>Classroom instruction occurs for full days in first two weeks.  After that it is one hour in morning and ½ hour in afternoon.</w:t>
            </w:r>
          </w:p>
        </w:tc>
      </w:tr>
      <w:tr w:rsidR="003D4E38" w:rsidTr="00C80CBA">
        <w:tc>
          <w:tcPr>
            <w:tcW w:w="2268" w:type="dxa"/>
          </w:tcPr>
          <w:p w:rsidR="003D4E38" w:rsidRPr="009820CF" w:rsidRDefault="003D4E38" w:rsidP="00C80CBA">
            <w:pPr>
              <w:rPr>
                <w:b/>
              </w:rPr>
            </w:pPr>
            <w:r w:rsidRPr="009820CF">
              <w:rPr>
                <w:b/>
              </w:rPr>
              <w:t>Work Experience</w:t>
            </w:r>
          </w:p>
        </w:tc>
        <w:tc>
          <w:tcPr>
            <w:tcW w:w="3690" w:type="dxa"/>
          </w:tcPr>
          <w:p w:rsidR="003D4E38" w:rsidRDefault="003D4E38" w:rsidP="00C80CBA">
            <w:r>
              <w:t>Occurs throughout the community with varied schedules</w:t>
            </w:r>
          </w:p>
        </w:tc>
        <w:tc>
          <w:tcPr>
            <w:tcW w:w="3618" w:type="dxa"/>
          </w:tcPr>
          <w:p w:rsidR="003D4E38" w:rsidRDefault="003D4E38" w:rsidP="004556AC">
            <w:r>
              <w:t xml:space="preserve">Occurs in a variety of settings at Mercy </w:t>
            </w:r>
            <w:r w:rsidR="004556AC">
              <w:t>or Methodist from 9:00 – 2:0</w:t>
            </w:r>
            <w:r>
              <w:t>0 daily.</w:t>
            </w:r>
          </w:p>
        </w:tc>
      </w:tr>
      <w:tr w:rsidR="003D4E38" w:rsidTr="00C80CBA">
        <w:tc>
          <w:tcPr>
            <w:tcW w:w="2268" w:type="dxa"/>
          </w:tcPr>
          <w:p w:rsidR="003D4E38" w:rsidRPr="009820CF" w:rsidRDefault="003D4E38" w:rsidP="00C80CBA">
            <w:pPr>
              <w:rPr>
                <w:b/>
              </w:rPr>
            </w:pPr>
            <w:r w:rsidRPr="009820CF">
              <w:rPr>
                <w:b/>
              </w:rPr>
              <w:t>Length of program</w:t>
            </w:r>
          </w:p>
        </w:tc>
        <w:tc>
          <w:tcPr>
            <w:tcW w:w="3690" w:type="dxa"/>
          </w:tcPr>
          <w:p w:rsidR="003D4E38" w:rsidRDefault="003D4E38" w:rsidP="00C80CBA">
            <w:r>
              <w:t>From one semester to three years (up to age 21).</w:t>
            </w:r>
          </w:p>
        </w:tc>
        <w:tc>
          <w:tcPr>
            <w:tcW w:w="3618" w:type="dxa"/>
          </w:tcPr>
          <w:p w:rsidR="003D4E38" w:rsidRDefault="003D4E38" w:rsidP="00C80CBA">
            <w:r>
              <w:t>One year.  Student moves from Project SEARCH to the world of work.</w:t>
            </w:r>
          </w:p>
        </w:tc>
      </w:tr>
      <w:tr w:rsidR="003D4E38" w:rsidTr="00C80CBA">
        <w:tc>
          <w:tcPr>
            <w:tcW w:w="2268" w:type="dxa"/>
          </w:tcPr>
          <w:p w:rsidR="003D4E38" w:rsidRPr="009820CF" w:rsidRDefault="003D4E38" w:rsidP="00C80CBA">
            <w:pPr>
              <w:rPr>
                <w:b/>
              </w:rPr>
            </w:pPr>
            <w:r w:rsidRPr="009820CF">
              <w:rPr>
                <w:b/>
              </w:rPr>
              <w:t>Application</w:t>
            </w:r>
          </w:p>
        </w:tc>
        <w:tc>
          <w:tcPr>
            <w:tcW w:w="3690" w:type="dxa"/>
          </w:tcPr>
          <w:p w:rsidR="003D4E38" w:rsidRDefault="003D4E38" w:rsidP="00C80CBA">
            <w:r>
              <w:t>4+ application/referral process</w:t>
            </w:r>
          </w:p>
        </w:tc>
        <w:tc>
          <w:tcPr>
            <w:tcW w:w="3618" w:type="dxa"/>
          </w:tcPr>
          <w:p w:rsidR="003D4E38" w:rsidRDefault="003D4E38" w:rsidP="004556AC">
            <w:r>
              <w:t>4+ application/referral process plus an additional Project SEARCH interview</w:t>
            </w:r>
          </w:p>
        </w:tc>
      </w:tr>
    </w:tbl>
    <w:p w:rsidR="003D4E38" w:rsidRDefault="003D4E38" w:rsidP="003D4E38">
      <w:pPr>
        <w:rPr>
          <w:b/>
        </w:rPr>
      </w:pPr>
    </w:p>
    <w:p w:rsidR="004439C9" w:rsidRDefault="004439C9" w:rsidP="003D4E38">
      <w:pPr>
        <w:rPr>
          <w:b/>
        </w:rPr>
      </w:pPr>
    </w:p>
    <w:p w:rsidR="004439C9" w:rsidRDefault="004439C9" w:rsidP="003D4E38">
      <w:pPr>
        <w:rPr>
          <w:b/>
        </w:rPr>
      </w:pPr>
    </w:p>
    <w:p w:rsidR="003D4E38" w:rsidRDefault="003D4E38" w:rsidP="003D4E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4E38" w:rsidRDefault="003D4E38" w:rsidP="003D4E38"/>
    <w:p w:rsidR="004439C9" w:rsidRDefault="004439C9">
      <w:pPr>
        <w:rPr>
          <w:b/>
          <w:color w:val="1F497D" w:themeColor="text2"/>
          <w:sz w:val="36"/>
          <w:szCs w:val="36"/>
        </w:rPr>
      </w:pPr>
    </w:p>
    <w:p w:rsidR="004439C9" w:rsidRDefault="004439C9" w:rsidP="004439C9">
      <w:pPr>
        <w:jc w:val="center"/>
      </w:pPr>
      <w:r>
        <w:t>Referring Students to 4+ Programs in DMPS</w:t>
      </w:r>
    </w:p>
    <w:p w:rsidR="004439C9" w:rsidRDefault="004439C9" w:rsidP="004439C9">
      <w:pPr>
        <w:pStyle w:val="ListParagraph"/>
      </w:pPr>
    </w:p>
    <w:p w:rsidR="004439C9" w:rsidRDefault="004439C9" w:rsidP="004439C9">
      <w:pPr>
        <w:pStyle w:val="ListParagraph"/>
        <w:ind w:left="0"/>
        <w:rPr>
          <w:b/>
        </w:rPr>
      </w:pPr>
      <w:r w:rsidRPr="0033714B">
        <w:rPr>
          <w:b/>
        </w:rPr>
        <w:t xml:space="preserve">How Do I Make a Referral to the </w:t>
      </w:r>
      <w:r>
        <w:rPr>
          <w:b/>
        </w:rPr>
        <w:t xml:space="preserve">4+ </w:t>
      </w:r>
      <w:r w:rsidRPr="0033714B">
        <w:rPr>
          <w:b/>
        </w:rPr>
        <w:t>Program</w:t>
      </w:r>
      <w:r>
        <w:rPr>
          <w:b/>
        </w:rPr>
        <w:t>s</w:t>
      </w:r>
      <w:r w:rsidRPr="0033714B">
        <w:rPr>
          <w:b/>
        </w:rPr>
        <w:t>?</w:t>
      </w:r>
    </w:p>
    <w:p w:rsidR="004439C9" w:rsidRDefault="004439C9" w:rsidP="004439C9">
      <w:pPr>
        <w:pStyle w:val="ListParagraph"/>
        <w:ind w:left="0"/>
      </w:pPr>
    </w:p>
    <w:p w:rsidR="004439C9" w:rsidRDefault="004439C9" w:rsidP="004439C9">
      <w:pPr>
        <w:pStyle w:val="ListParagraph"/>
        <w:ind w:left="0"/>
      </w:pPr>
      <w:r>
        <w:t xml:space="preserve">The referral process involves </w:t>
      </w:r>
      <w:r w:rsidR="00A76E0F">
        <w:t>four</w:t>
      </w:r>
      <w:r>
        <w:t xml:space="preserve"> steps:</w:t>
      </w:r>
    </w:p>
    <w:p w:rsidR="004439C9" w:rsidRDefault="004439C9" w:rsidP="004439C9">
      <w:pPr>
        <w:pStyle w:val="ListParagraph"/>
        <w:numPr>
          <w:ilvl w:val="0"/>
          <w:numId w:val="3"/>
        </w:numPr>
      </w:pPr>
      <w:r>
        <w:t xml:space="preserve">Discuss 4+ referral with </w:t>
      </w:r>
      <w:r w:rsidR="00136C2A">
        <w:t>your team</w:t>
      </w:r>
      <w:r>
        <w:t>.</w:t>
      </w:r>
    </w:p>
    <w:p w:rsidR="004439C9" w:rsidRDefault="004439C9" w:rsidP="004439C9">
      <w:pPr>
        <w:pStyle w:val="ListParagraph"/>
        <w:numPr>
          <w:ilvl w:val="0"/>
          <w:numId w:val="3"/>
        </w:numPr>
      </w:pPr>
      <w:r>
        <w:lastRenderedPageBreak/>
        <w:t>Discuss 4+ program with parents/student.</w:t>
      </w:r>
    </w:p>
    <w:p w:rsidR="004439C9" w:rsidRDefault="00985113" w:rsidP="004439C9">
      <w:pPr>
        <w:pStyle w:val="ListParagraph"/>
        <w:numPr>
          <w:ilvl w:val="0"/>
          <w:numId w:val="3"/>
        </w:numPr>
      </w:pPr>
      <w:r>
        <w:t xml:space="preserve">During the semester </w:t>
      </w:r>
      <w:r w:rsidR="004439C9">
        <w:t xml:space="preserve">prior to the anticipated start of the program, teachers should submit the attached Referral Form, along with the </w:t>
      </w:r>
      <w:r w:rsidR="004E6830">
        <w:t>Job Seeker</w:t>
      </w:r>
      <w:r w:rsidR="004439C9">
        <w:t xml:space="preserve"> (</w:t>
      </w:r>
      <w:r w:rsidR="004E6830">
        <w:t>Student</w:t>
      </w:r>
      <w:r w:rsidR="004439C9">
        <w:t>) application and the Essential Job Skills Rubric</w:t>
      </w:r>
      <w:r w:rsidR="00A76E0F">
        <w:t xml:space="preserve"> and district transition checklist</w:t>
      </w:r>
      <w:r w:rsidR="004439C9">
        <w:t xml:space="preserve">.  </w:t>
      </w:r>
      <w:r w:rsidR="004E6830">
        <w:t>Student sh</w:t>
      </w:r>
      <w:r w:rsidR="00616B6B">
        <w:t xml:space="preserve">ould be the one to complete their </w:t>
      </w:r>
      <w:r w:rsidR="004E6830">
        <w:t>application</w:t>
      </w:r>
      <w:r w:rsidR="00616B6B">
        <w:t>, not the teacher or parent.</w:t>
      </w:r>
    </w:p>
    <w:p w:rsidR="004439C9" w:rsidRDefault="004439C9" w:rsidP="004439C9">
      <w:pPr>
        <w:pStyle w:val="ListParagraph"/>
        <w:numPr>
          <w:ilvl w:val="0"/>
          <w:numId w:val="3"/>
        </w:numPr>
      </w:pPr>
      <w:r>
        <w:t>Staff from 4+ program will meet/speak with student’s family about the program.</w:t>
      </w:r>
    </w:p>
    <w:p w:rsidR="004439C9" w:rsidRDefault="004439C9" w:rsidP="004439C9">
      <w:pPr>
        <w:pStyle w:val="ListParagraph"/>
        <w:ind w:left="360"/>
      </w:pPr>
    </w:p>
    <w:p w:rsidR="004439C9" w:rsidRPr="008B338B" w:rsidRDefault="004439C9" w:rsidP="004439C9">
      <w:pPr>
        <w:pStyle w:val="ListParagraph"/>
        <w:ind w:left="360"/>
        <w:rPr>
          <w:b/>
        </w:rPr>
      </w:pPr>
      <w:r w:rsidRPr="008B338B">
        <w:rPr>
          <w:b/>
        </w:rPr>
        <w:t>The 4+ program staff will review all collected information and infor</w:t>
      </w:r>
      <w:r w:rsidR="00557437" w:rsidRPr="008B338B">
        <w:rPr>
          <w:b/>
        </w:rPr>
        <w:t xml:space="preserve">m the school of the decision regarding acceptance </w:t>
      </w:r>
      <w:r w:rsidRPr="008B338B">
        <w:rPr>
          <w:b/>
        </w:rPr>
        <w:t>into the program.</w:t>
      </w:r>
    </w:p>
    <w:p w:rsidR="004439C9" w:rsidRDefault="004439C9" w:rsidP="004439C9">
      <w:pPr>
        <w:pStyle w:val="ListParagraph"/>
        <w:ind w:left="360"/>
      </w:pPr>
    </w:p>
    <w:p w:rsidR="004439C9" w:rsidRDefault="004439C9" w:rsidP="004439C9">
      <w:r>
        <w:t xml:space="preserve">The purpose of this referral process is twofold:  </w:t>
      </w:r>
    </w:p>
    <w:p w:rsidR="004439C9" w:rsidRDefault="004439C9" w:rsidP="004439C9">
      <w:pPr>
        <w:ind w:firstLine="720"/>
      </w:pPr>
      <w:r>
        <w:t xml:space="preserve">1) to assist school staff in identifying strong candidates for our 4+ programs; </w:t>
      </w:r>
    </w:p>
    <w:p w:rsidR="004439C9" w:rsidRDefault="004439C9" w:rsidP="004439C9">
      <w:pPr>
        <w:ind w:firstLine="720"/>
      </w:pPr>
      <w:r>
        <w:t xml:space="preserve">2) to provide 4+ staff with information on the type and level of support a potential candidate needs in order to determine if the program can effectively serve that student.  </w:t>
      </w:r>
    </w:p>
    <w:p w:rsidR="004439C9" w:rsidRDefault="004439C9" w:rsidP="004439C9">
      <w:r>
        <w:t>The referral form is not intended to be a rigid screening tool, rather it is designed to gather information for consideration of the transition services appropriate to meet a student’s unique needs.  Meeting or not meeting one or more considerations does not necessarily guarantee or prevent program acceptance.</w:t>
      </w:r>
      <w:r>
        <w:tab/>
      </w:r>
    </w:p>
    <w:p w:rsidR="008B338B" w:rsidRDefault="008B338B" w:rsidP="004439C9"/>
    <w:p w:rsidR="000F3996" w:rsidRDefault="000F3996" w:rsidP="004439C9">
      <w:pPr>
        <w:rPr>
          <w:b/>
        </w:rPr>
      </w:pPr>
    </w:p>
    <w:p w:rsidR="000F3996" w:rsidRDefault="000F3996" w:rsidP="004439C9">
      <w:pPr>
        <w:rPr>
          <w:b/>
        </w:rPr>
      </w:pPr>
    </w:p>
    <w:p w:rsidR="000F3996" w:rsidRDefault="000F3996" w:rsidP="004439C9">
      <w:pPr>
        <w:rPr>
          <w:b/>
        </w:rPr>
      </w:pPr>
    </w:p>
    <w:p w:rsidR="004439C9" w:rsidRPr="008B338B" w:rsidRDefault="004439C9" w:rsidP="004439C9">
      <w:pPr>
        <w:rPr>
          <w:b/>
        </w:rPr>
      </w:pPr>
      <w:r w:rsidRPr="008B338B">
        <w:rPr>
          <w:b/>
        </w:rPr>
        <w:t xml:space="preserve">Once a student has been accepted into a program, an IEP meeting must be held to </w:t>
      </w:r>
      <w:r w:rsidR="00557437" w:rsidRPr="008B338B">
        <w:rPr>
          <w:b/>
        </w:rPr>
        <w:t>review/amend services and goals</w:t>
      </w:r>
      <w:r w:rsidRPr="008B338B">
        <w:rPr>
          <w:b/>
        </w:rPr>
        <w:t xml:space="preserve">.  </w:t>
      </w:r>
    </w:p>
    <w:p w:rsidR="004439C9" w:rsidRDefault="004439C9" w:rsidP="004439C9">
      <w:pPr>
        <w:pStyle w:val="ListParagraph"/>
        <w:ind w:left="360"/>
      </w:pPr>
    </w:p>
    <w:p w:rsidR="004439C9" w:rsidRDefault="004439C9" w:rsidP="004439C9">
      <w:pPr>
        <w:pStyle w:val="ListParagraph"/>
      </w:pPr>
    </w:p>
    <w:p w:rsidR="00FC5205" w:rsidRDefault="00FC5205" w:rsidP="004439C9">
      <w:pPr>
        <w:pStyle w:val="ListParagraph"/>
      </w:pPr>
    </w:p>
    <w:p w:rsidR="00FC5205" w:rsidRDefault="00FC5205" w:rsidP="004439C9">
      <w:pPr>
        <w:pStyle w:val="ListParagraph"/>
      </w:pPr>
    </w:p>
    <w:p w:rsidR="00FC5205" w:rsidRPr="0033714B" w:rsidRDefault="00FC5205" w:rsidP="00FC52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</w:rPr>
      </w:pPr>
      <w:r w:rsidRPr="0033714B">
        <w:rPr>
          <w:b/>
        </w:rPr>
        <w:t>For additional information, please contact:</w:t>
      </w:r>
    </w:p>
    <w:p w:rsidR="00FC5205" w:rsidRDefault="00342435" w:rsidP="00FC52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</w:pPr>
      <w:r>
        <w:t xml:space="preserve">Jenny Ross, Special Education Consultant </w:t>
      </w:r>
      <w:r>
        <w:tab/>
      </w:r>
      <w:r w:rsidR="00FC5205">
        <w:tab/>
        <w:t>Susan Hope, Special Education Administrator</w:t>
      </w:r>
    </w:p>
    <w:p w:rsidR="00FC5205" w:rsidRDefault="00FC5205" w:rsidP="00FC520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</w:pPr>
      <w:r>
        <w:t>(515) 242-7</w:t>
      </w:r>
      <w:r w:rsidR="00342435">
        <w:t>626</w:t>
      </w:r>
      <w:r>
        <w:tab/>
      </w:r>
      <w:r>
        <w:tab/>
      </w:r>
      <w:r>
        <w:tab/>
      </w:r>
      <w:r>
        <w:tab/>
      </w:r>
      <w:r>
        <w:tab/>
      </w:r>
      <w:r w:rsidR="00342435">
        <w:t xml:space="preserve">              </w:t>
      </w:r>
      <w:r>
        <w:t>(515) 242-8275</w:t>
      </w:r>
    </w:p>
    <w:p w:rsidR="00FC5205" w:rsidRDefault="00FC5205" w:rsidP="004439C9">
      <w:pPr>
        <w:pStyle w:val="ListParagraph"/>
      </w:pPr>
    </w:p>
    <w:p w:rsidR="004439C9" w:rsidRDefault="004439C9" w:rsidP="004439C9">
      <w:pPr>
        <w:pStyle w:val="ListParagraph"/>
      </w:pPr>
    </w:p>
    <w:p w:rsidR="00CB2237" w:rsidRDefault="00CB2237" w:rsidP="008B338B">
      <w:pPr>
        <w:pStyle w:val="ListParagraph"/>
        <w:ind w:left="0"/>
        <w:jc w:val="center"/>
        <w:rPr>
          <w:b/>
        </w:rPr>
      </w:pPr>
    </w:p>
    <w:p w:rsidR="00557437" w:rsidRDefault="00557437" w:rsidP="008B338B">
      <w:pPr>
        <w:pStyle w:val="ListParagraph"/>
        <w:ind w:left="0"/>
        <w:jc w:val="center"/>
        <w:rPr>
          <w:b/>
        </w:rPr>
      </w:pPr>
      <w:r>
        <w:rPr>
          <w:b/>
        </w:rPr>
        <w:t>DMPS 4+ Referral Form</w:t>
      </w:r>
    </w:p>
    <w:p w:rsidR="00557437" w:rsidRDefault="00557437" w:rsidP="00557437"/>
    <w:p w:rsidR="00557437" w:rsidRDefault="00557437" w:rsidP="00557437">
      <w:r>
        <w:t>Student Name:</w:t>
      </w:r>
      <w:r>
        <w:tab/>
        <w:t>_____________</w:t>
      </w:r>
      <w:r w:rsidR="00FC5205">
        <w:t>__________________</w:t>
      </w:r>
      <w:r>
        <w:t>___________</w:t>
      </w:r>
      <w:r w:rsidRPr="000C51C0">
        <w:t xml:space="preserve"> </w:t>
      </w:r>
      <w:r>
        <w:t>Birthdate _____________________</w:t>
      </w:r>
    </w:p>
    <w:p w:rsidR="00557437" w:rsidRDefault="00557437" w:rsidP="00557437">
      <w:r>
        <w:t>Student Address:_________</w:t>
      </w:r>
      <w:r w:rsidR="00FC5205">
        <w:t>___________________</w:t>
      </w:r>
      <w:r>
        <w:t>___Phone:__________________________________</w:t>
      </w:r>
    </w:p>
    <w:p w:rsidR="00557437" w:rsidRDefault="00557437" w:rsidP="00557437">
      <w:r>
        <w:lastRenderedPageBreak/>
        <w:t xml:space="preserve">Home High School:  </w:t>
      </w:r>
      <w:r w:rsidR="00FC5205">
        <w:t xml:space="preserve">   ________________</w:t>
      </w:r>
      <w:r>
        <w:t>___</w:t>
      </w:r>
      <w:r w:rsidRPr="00B83A7C">
        <w:t xml:space="preserve"> </w:t>
      </w:r>
      <w:r>
        <w:t>Referring Teacher: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</w:t>
      </w:r>
    </w:p>
    <w:p w:rsidR="00557437" w:rsidRDefault="00557437" w:rsidP="00557437">
      <w:r>
        <w:t>Parent/Guardian N</w:t>
      </w:r>
      <w:r w:rsidR="00FC5205">
        <w:t>ame:  _____________</w:t>
      </w:r>
      <w:r>
        <w:t>____________Phone:  _________________________________</w:t>
      </w:r>
    </w:p>
    <w:p w:rsidR="00136C2A" w:rsidRDefault="00136C2A" w:rsidP="00557437">
      <w:r>
        <w:t>Team Mem</w:t>
      </w:r>
      <w:r w:rsidR="00985113">
        <w:t>b</w:t>
      </w:r>
      <w:r>
        <w:t>ers Involved i</w:t>
      </w:r>
      <w:r w:rsidR="00985113">
        <w:t>n Referral:____________________</w:t>
      </w:r>
      <w:r>
        <w:t>___________________________________</w:t>
      </w:r>
    </w:p>
    <w:p w:rsidR="00557437" w:rsidRDefault="00557437" w:rsidP="00557437">
      <w:r>
        <w:t>Outside Agency Involvement:__________________________________________________________________________</w:t>
      </w:r>
    </w:p>
    <w:p w:rsidR="00FC5205" w:rsidRDefault="002A2DCA" w:rsidP="00557437">
      <w:r>
        <w:t xml:space="preserve">Program applying for:  </w:t>
      </w:r>
      <w:r>
        <w:tab/>
      </w:r>
      <w:r>
        <w:tab/>
        <w:t>_____STEP</w:t>
      </w:r>
      <w:r>
        <w:tab/>
      </w:r>
      <w:r>
        <w:tab/>
        <w:t>_____Project SEARCH</w:t>
      </w:r>
    </w:p>
    <w:p w:rsidR="00557437" w:rsidRDefault="00557437" w:rsidP="00557437">
      <w:r>
        <w:t>Goal areas and current level of functioning: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2204"/>
        <w:gridCol w:w="2119"/>
        <w:gridCol w:w="2265"/>
        <w:gridCol w:w="2240"/>
      </w:tblGrid>
      <w:tr w:rsidR="00557437" w:rsidTr="00C80CBA">
        <w:tc>
          <w:tcPr>
            <w:tcW w:w="2009" w:type="dxa"/>
          </w:tcPr>
          <w:p w:rsidR="00557437" w:rsidRDefault="00557437" w:rsidP="00C80CBA">
            <w:pPr>
              <w:jc w:val="center"/>
            </w:pPr>
          </w:p>
        </w:tc>
        <w:tc>
          <w:tcPr>
            <w:tcW w:w="2249" w:type="dxa"/>
          </w:tcPr>
          <w:p w:rsidR="00557437" w:rsidRDefault="00557437" w:rsidP="00C80CBA">
            <w:pPr>
              <w:jc w:val="center"/>
            </w:pPr>
            <w:r>
              <w:t>READING</w:t>
            </w:r>
          </w:p>
        </w:tc>
        <w:tc>
          <w:tcPr>
            <w:tcW w:w="2171" w:type="dxa"/>
          </w:tcPr>
          <w:p w:rsidR="00557437" w:rsidRDefault="00557437" w:rsidP="00C80CBA">
            <w:pPr>
              <w:jc w:val="center"/>
            </w:pPr>
            <w:r>
              <w:t>MATH</w:t>
            </w:r>
          </w:p>
        </w:tc>
        <w:tc>
          <w:tcPr>
            <w:tcW w:w="2305" w:type="dxa"/>
          </w:tcPr>
          <w:p w:rsidR="00557437" w:rsidRDefault="00557437" w:rsidP="00C80CBA">
            <w:pPr>
              <w:jc w:val="center"/>
            </w:pPr>
            <w:r>
              <w:t>WRITTEN LANGUAGE</w:t>
            </w:r>
          </w:p>
        </w:tc>
        <w:tc>
          <w:tcPr>
            <w:tcW w:w="2282" w:type="dxa"/>
          </w:tcPr>
          <w:p w:rsidR="00557437" w:rsidRDefault="00557437" w:rsidP="00C80CBA">
            <w:pPr>
              <w:jc w:val="center"/>
            </w:pPr>
            <w:r>
              <w:t>BEHAVIOR</w:t>
            </w:r>
          </w:p>
          <w:p w:rsidR="00557437" w:rsidRDefault="00557437" w:rsidP="00C80CBA">
            <w:pPr>
              <w:jc w:val="center"/>
            </w:pPr>
            <w:r>
              <w:t>(goal is required)</w:t>
            </w:r>
          </w:p>
        </w:tc>
      </w:tr>
      <w:tr w:rsidR="00557437" w:rsidTr="00C80CBA">
        <w:tc>
          <w:tcPr>
            <w:tcW w:w="2009" w:type="dxa"/>
          </w:tcPr>
          <w:p w:rsidR="00557437" w:rsidRDefault="00557437" w:rsidP="00C80CBA">
            <w:r>
              <w:t>Is this a goal area?</w:t>
            </w:r>
          </w:p>
        </w:tc>
        <w:tc>
          <w:tcPr>
            <w:tcW w:w="2249" w:type="dxa"/>
          </w:tcPr>
          <w:p w:rsidR="00557437" w:rsidRDefault="00557437" w:rsidP="00C80CBA"/>
        </w:tc>
        <w:tc>
          <w:tcPr>
            <w:tcW w:w="2171" w:type="dxa"/>
          </w:tcPr>
          <w:p w:rsidR="00557437" w:rsidRDefault="00557437" w:rsidP="00C80CBA"/>
        </w:tc>
        <w:tc>
          <w:tcPr>
            <w:tcW w:w="2305" w:type="dxa"/>
          </w:tcPr>
          <w:p w:rsidR="00557437" w:rsidRDefault="00557437" w:rsidP="00C80CBA"/>
        </w:tc>
        <w:tc>
          <w:tcPr>
            <w:tcW w:w="2282" w:type="dxa"/>
          </w:tcPr>
          <w:p w:rsidR="00557437" w:rsidRDefault="00557437" w:rsidP="00C80CBA"/>
        </w:tc>
      </w:tr>
      <w:tr w:rsidR="00557437" w:rsidTr="00C80CBA">
        <w:tc>
          <w:tcPr>
            <w:tcW w:w="2009" w:type="dxa"/>
          </w:tcPr>
          <w:p w:rsidR="00557437" w:rsidRDefault="00557437" w:rsidP="00C80CBA">
            <w:r>
              <w:t>Level:</w:t>
            </w:r>
          </w:p>
        </w:tc>
        <w:tc>
          <w:tcPr>
            <w:tcW w:w="2249" w:type="dxa"/>
          </w:tcPr>
          <w:p w:rsidR="00557437" w:rsidRDefault="00557437" w:rsidP="00C80CBA"/>
        </w:tc>
        <w:tc>
          <w:tcPr>
            <w:tcW w:w="2171" w:type="dxa"/>
          </w:tcPr>
          <w:p w:rsidR="00557437" w:rsidRDefault="00557437" w:rsidP="00C80CBA"/>
        </w:tc>
        <w:tc>
          <w:tcPr>
            <w:tcW w:w="2305" w:type="dxa"/>
          </w:tcPr>
          <w:p w:rsidR="00557437" w:rsidRDefault="00557437" w:rsidP="00C80CBA"/>
        </w:tc>
        <w:tc>
          <w:tcPr>
            <w:tcW w:w="2282" w:type="dxa"/>
          </w:tcPr>
          <w:p w:rsidR="00557437" w:rsidRDefault="00557437" w:rsidP="00C80CBA"/>
        </w:tc>
      </w:tr>
    </w:tbl>
    <w:p w:rsidR="00557437" w:rsidRDefault="00557437" w:rsidP="00557437"/>
    <w:p w:rsidR="00557437" w:rsidRDefault="00557437" w:rsidP="00557437">
      <w:r>
        <w:t>A “NO” response requires an explanation in the comments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7"/>
        <w:gridCol w:w="1161"/>
        <w:gridCol w:w="1234"/>
        <w:gridCol w:w="4408"/>
      </w:tblGrid>
      <w:tr w:rsidR="00557437" w:rsidTr="00C80CBA">
        <w:tc>
          <w:tcPr>
            <w:tcW w:w="11016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64"/>
            </w:tblGrid>
            <w:tr w:rsidR="00557437" w:rsidRPr="0046263D" w:rsidTr="00C80CBA">
              <w:tc>
                <w:tcPr>
                  <w:tcW w:w="13176" w:type="dxa"/>
                </w:tcPr>
                <w:p w:rsidR="00557437" w:rsidRPr="0046263D" w:rsidRDefault="00557437" w:rsidP="00C80CBA">
                  <w:r w:rsidRPr="0046263D">
                    <w:t xml:space="preserve">Referral Considerations: </w:t>
                  </w:r>
                </w:p>
              </w:tc>
            </w:tr>
          </w:tbl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/>
        </w:tc>
        <w:tc>
          <w:tcPr>
            <w:tcW w:w="1184" w:type="dxa"/>
          </w:tcPr>
          <w:p w:rsidR="00557437" w:rsidRDefault="00557437" w:rsidP="00C80CBA">
            <w:r>
              <w:t>YES</w:t>
            </w:r>
          </w:p>
        </w:tc>
        <w:tc>
          <w:tcPr>
            <w:tcW w:w="1260" w:type="dxa"/>
          </w:tcPr>
          <w:p w:rsidR="00557437" w:rsidRDefault="00557437" w:rsidP="00C80CBA">
            <w:r>
              <w:t>NO</w:t>
            </w:r>
          </w:p>
        </w:tc>
        <w:tc>
          <w:tcPr>
            <w:tcW w:w="4518" w:type="dxa"/>
          </w:tcPr>
          <w:p w:rsidR="00557437" w:rsidRDefault="00557437" w:rsidP="00C80CBA">
            <w:r>
              <w:t>COMMENTS:</w:t>
            </w:r>
          </w:p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Completion of all high school or IEP graduation requirements by the end of the student’s senior year (4+ programs are not credit recovery programs)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 xml:space="preserve">Average or above average attendance history, especially during grades 11 &amp; 12 – </w:t>
            </w:r>
            <w:r>
              <w:lastRenderedPageBreak/>
              <w:t>please note attendance records in comment section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Demonstrated willingness to ask for and accept help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Desire to work in the community and to accept assistance in identifying and meeting a career goal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Demonstrated desire to work by participating in pre-vocational exploration activities, school-sponsored career preparation activities or those recommended by the school (e.g., job shadows, interest inventories, interviews, community volunteering, paid employment) Please summarize experiences to date in comments.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High school courses related to career interests have been taken – please list electives taken</w:t>
            </w:r>
          </w:p>
          <w:p w:rsidR="00557437" w:rsidRDefault="00557437" w:rsidP="00C80CBA"/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Demonstrated ability to work without 1:1 supervision, following short-term training/support</w:t>
            </w:r>
          </w:p>
          <w:p w:rsidR="00557437" w:rsidRDefault="00557437" w:rsidP="00C80CBA"/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Level 2 incidents/referrals documented in Infinite Campus?  If so, please describe.</w:t>
            </w:r>
          </w:p>
          <w:p w:rsidR="00557437" w:rsidRDefault="00557437" w:rsidP="00C80CBA"/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342435" w:rsidTr="00C80CBA">
        <w:tc>
          <w:tcPr>
            <w:tcW w:w="4054" w:type="dxa"/>
          </w:tcPr>
          <w:p w:rsidR="00342435" w:rsidRDefault="00342435" w:rsidP="00C80CBA">
            <w:r>
              <w:t>Has a behavior intervention plan</w:t>
            </w:r>
          </w:p>
        </w:tc>
        <w:tc>
          <w:tcPr>
            <w:tcW w:w="1184" w:type="dxa"/>
          </w:tcPr>
          <w:p w:rsidR="00342435" w:rsidRDefault="00342435" w:rsidP="00C80CBA"/>
        </w:tc>
        <w:tc>
          <w:tcPr>
            <w:tcW w:w="1260" w:type="dxa"/>
          </w:tcPr>
          <w:p w:rsidR="00342435" w:rsidRDefault="00342435" w:rsidP="00C80CBA"/>
        </w:tc>
        <w:tc>
          <w:tcPr>
            <w:tcW w:w="4518" w:type="dxa"/>
          </w:tcPr>
          <w:p w:rsidR="00342435" w:rsidRDefault="00342435" w:rsidP="00C80CBA"/>
        </w:tc>
      </w:tr>
      <w:tr w:rsidR="005B1CAB" w:rsidTr="00C80CBA">
        <w:tc>
          <w:tcPr>
            <w:tcW w:w="4054" w:type="dxa"/>
          </w:tcPr>
          <w:p w:rsidR="005B1CAB" w:rsidRDefault="005B1CAB" w:rsidP="00C80CBA">
            <w:r>
              <w:t>Has Paraprofessional or Teacher Associate Support</w:t>
            </w:r>
          </w:p>
        </w:tc>
        <w:tc>
          <w:tcPr>
            <w:tcW w:w="1184" w:type="dxa"/>
          </w:tcPr>
          <w:p w:rsidR="005B1CAB" w:rsidRDefault="005B1CAB" w:rsidP="00C80CBA"/>
        </w:tc>
        <w:tc>
          <w:tcPr>
            <w:tcW w:w="1260" w:type="dxa"/>
          </w:tcPr>
          <w:p w:rsidR="005B1CAB" w:rsidRDefault="005B1CAB" w:rsidP="00C80CBA"/>
        </w:tc>
        <w:tc>
          <w:tcPr>
            <w:tcW w:w="4518" w:type="dxa"/>
          </w:tcPr>
          <w:p w:rsidR="005B1CAB" w:rsidRDefault="005B1CAB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Needs short term assistance identifyi</w:t>
            </w:r>
            <w:r w:rsidR="00FC5205">
              <w:t>ng a job match, getting</w:t>
            </w:r>
            <w:r>
              <w:t xml:space="preserve">, </w:t>
            </w:r>
            <w:r w:rsidR="00FC5205">
              <w:t xml:space="preserve">and/or </w:t>
            </w:r>
            <w:r>
              <w:t>keeping a job</w:t>
            </w:r>
          </w:p>
          <w:p w:rsidR="00557437" w:rsidRDefault="00557437" w:rsidP="00C80CBA"/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 xml:space="preserve">Is willing to try new things 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Is independent in public transportation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 xml:space="preserve">Is legally eligible to work in the United States 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Has medical conditions/diagnoses that will impact career planning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  <w:tr w:rsidR="00342435" w:rsidTr="00C80CBA">
        <w:tc>
          <w:tcPr>
            <w:tcW w:w="4054" w:type="dxa"/>
          </w:tcPr>
          <w:p w:rsidR="00342435" w:rsidRDefault="00342435" w:rsidP="00C80CBA">
            <w:r>
              <w:t>Has Health Plan. If so, please describe</w:t>
            </w:r>
          </w:p>
        </w:tc>
        <w:tc>
          <w:tcPr>
            <w:tcW w:w="1184" w:type="dxa"/>
          </w:tcPr>
          <w:p w:rsidR="00342435" w:rsidRDefault="00342435" w:rsidP="00C80CBA"/>
        </w:tc>
        <w:tc>
          <w:tcPr>
            <w:tcW w:w="1260" w:type="dxa"/>
          </w:tcPr>
          <w:p w:rsidR="00342435" w:rsidRDefault="00342435" w:rsidP="00C80CBA"/>
        </w:tc>
        <w:tc>
          <w:tcPr>
            <w:tcW w:w="4518" w:type="dxa"/>
          </w:tcPr>
          <w:p w:rsidR="00342435" w:rsidRDefault="00342435" w:rsidP="00C80CBA"/>
        </w:tc>
      </w:tr>
      <w:tr w:rsidR="00557437" w:rsidTr="00C80CBA">
        <w:tc>
          <w:tcPr>
            <w:tcW w:w="4054" w:type="dxa"/>
          </w:tcPr>
          <w:p w:rsidR="00557437" w:rsidRDefault="00557437" w:rsidP="00C80CBA">
            <w:r>
              <w:t>Has been arrested for a misdemeanor or a felony</w:t>
            </w:r>
          </w:p>
        </w:tc>
        <w:tc>
          <w:tcPr>
            <w:tcW w:w="1184" w:type="dxa"/>
          </w:tcPr>
          <w:p w:rsidR="00557437" w:rsidRDefault="00557437" w:rsidP="00C80CBA"/>
        </w:tc>
        <w:tc>
          <w:tcPr>
            <w:tcW w:w="1260" w:type="dxa"/>
          </w:tcPr>
          <w:p w:rsidR="00557437" w:rsidRDefault="00557437" w:rsidP="00C80CBA"/>
        </w:tc>
        <w:tc>
          <w:tcPr>
            <w:tcW w:w="4518" w:type="dxa"/>
          </w:tcPr>
          <w:p w:rsidR="00557437" w:rsidRDefault="00557437" w:rsidP="00C80CBA"/>
        </w:tc>
      </w:tr>
    </w:tbl>
    <w:p w:rsidR="00557437" w:rsidRDefault="00557437" w:rsidP="00557437"/>
    <w:p w:rsidR="00557437" w:rsidRDefault="00557437" w:rsidP="00557437">
      <w:r>
        <w:t>What challenges does this student face to becoming successfully employ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437" w:rsidRDefault="00557437" w:rsidP="00557437">
      <w:pPr>
        <w:pBdr>
          <w:bottom w:val="single" w:sz="12" w:space="1" w:color="auto"/>
        </w:pBdr>
      </w:pPr>
    </w:p>
    <w:p w:rsidR="00557437" w:rsidRDefault="00557437" w:rsidP="00557437">
      <w:pPr>
        <w:pBdr>
          <w:bottom w:val="single" w:sz="12" w:space="1" w:color="auto"/>
        </w:pBdr>
      </w:pPr>
      <w:r>
        <w:t>What supports will this student need in order to become successfully employed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437" w:rsidRDefault="00557437" w:rsidP="00557437">
      <w:pPr>
        <w:pBdr>
          <w:bottom w:val="single" w:sz="12" w:space="1" w:color="auto"/>
        </w:pBdr>
      </w:pPr>
    </w:p>
    <w:p w:rsidR="00557437" w:rsidRDefault="00557437" w:rsidP="00557437">
      <w:pPr>
        <w:rPr>
          <w:rFonts w:ascii="Arial" w:hAnsi="Arial" w:cs="Arial"/>
          <w:sz w:val="36"/>
          <w:szCs w:val="36"/>
        </w:rPr>
      </w:pPr>
      <w:r>
        <w:t xml:space="preserve">***Please attach student’s </w:t>
      </w:r>
      <w:r w:rsidR="00D95A05">
        <w:t xml:space="preserve">updated transition checklist, </w:t>
      </w:r>
      <w:r>
        <w:t>Essential Job Skills Rubric and the student completed STEP application.</w:t>
      </w:r>
    </w:p>
    <w:p w:rsidR="00FC5205" w:rsidRDefault="00FC5205" w:rsidP="00FC5205">
      <w:pPr>
        <w:rPr>
          <w:rFonts w:ascii="Arial" w:hAnsi="Arial" w:cs="Arial"/>
          <w:sz w:val="36"/>
          <w:szCs w:val="36"/>
        </w:rPr>
      </w:pPr>
    </w:p>
    <w:p w:rsidR="00DD6268" w:rsidRDefault="00DD6268" w:rsidP="00FC520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D6268" w:rsidRDefault="00DD6268" w:rsidP="00FC520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D6268" w:rsidRDefault="00DD6268" w:rsidP="00DD626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D6268" w:rsidRDefault="00DD6268" w:rsidP="00DD626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57437" w:rsidRDefault="00DD6268" w:rsidP="00DD626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4</w:t>
      </w:r>
      <w:r w:rsidR="00557437">
        <w:rPr>
          <w:rFonts w:ascii="Arial" w:hAnsi="Arial" w:cs="Arial"/>
          <w:sz w:val="36"/>
          <w:szCs w:val="36"/>
        </w:rPr>
        <w:t>+ Program Application</w:t>
      </w:r>
    </w:p>
    <w:p w:rsidR="00DD6268" w:rsidRPr="00965CE2" w:rsidRDefault="00DD6268" w:rsidP="00DD626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557437" w:rsidRPr="00965CE2" w:rsidRDefault="00557437" w:rsidP="00FC520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65CE2">
        <w:rPr>
          <w:rFonts w:ascii="Arial" w:hAnsi="Arial" w:cs="Arial"/>
          <w:sz w:val="28"/>
          <w:szCs w:val="28"/>
        </w:rPr>
        <w:t>JOB SEEKER INFORMATION SECTION</w:t>
      </w:r>
    </w:p>
    <w:p w:rsidR="00557437" w:rsidRDefault="00557437" w:rsidP="00FC5205">
      <w:pPr>
        <w:spacing w:after="0" w:line="240" w:lineRule="auto"/>
        <w:jc w:val="center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Pr="00A00D55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  <w:r w:rsidRPr="00A00D55">
        <w:rPr>
          <w:rFonts w:ascii="Arial" w:hAnsi="Arial" w:cs="Arial"/>
          <w:b/>
          <w:u w:val="single"/>
        </w:rPr>
        <w:t>JOB SEEKER INFORMATION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 w:rsidRPr="00965CE2">
        <w:rPr>
          <w:rFonts w:ascii="Arial" w:hAnsi="Arial" w:cs="Arial"/>
        </w:rPr>
        <w:t>Last Name_____________________ First Name__________________ Middle Initial</w:t>
      </w:r>
      <w:r>
        <w:rPr>
          <w:rFonts w:ascii="Arial" w:hAnsi="Arial" w:cs="Arial"/>
        </w:rPr>
        <w:t xml:space="preserve"> 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 Apt #/ PO Box 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City/State ________________ County ____________ Zip ________ Phone No. 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Birth ______________ Age _______ Social Security No. _______-_____-___________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Method of Transportation ______________________ Live on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MTA Route(s)</w:t>
          </w:r>
        </w:smartTag>
      </w:smartTag>
      <w:r>
        <w:rPr>
          <w:rFonts w:ascii="Arial" w:hAnsi="Arial" w:cs="Arial"/>
        </w:rPr>
        <w:t xml:space="preserve"> 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Pr="00A00D55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  <w:r w:rsidRPr="00A00D55">
        <w:rPr>
          <w:rFonts w:ascii="Arial" w:hAnsi="Arial" w:cs="Arial"/>
          <w:b/>
          <w:u w:val="single"/>
        </w:rPr>
        <w:t>JOB SEEKER PHYSICAL LIMITATIONS</w:t>
      </w: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Lifting ________</w:t>
      </w:r>
      <w:r>
        <w:rPr>
          <w:rFonts w:ascii="Arial" w:hAnsi="Arial" w:cs="Arial"/>
        </w:rPr>
        <w:tab/>
        <w:t>Bending ______</w:t>
      </w:r>
      <w:r>
        <w:rPr>
          <w:rFonts w:ascii="Arial" w:hAnsi="Arial" w:cs="Arial"/>
        </w:rPr>
        <w:tab/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Standing ______</w:t>
      </w:r>
      <w:r>
        <w:rPr>
          <w:rFonts w:ascii="Arial" w:hAnsi="Arial" w:cs="Arial"/>
        </w:rPr>
        <w:tab/>
        <w:t>Sitting 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DD6268" w:rsidRDefault="00DD6268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Pr="00A00D55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  <w:r w:rsidRPr="00A00D55">
        <w:rPr>
          <w:rFonts w:ascii="Arial" w:hAnsi="Arial" w:cs="Arial"/>
          <w:b/>
          <w:u w:val="single"/>
        </w:rPr>
        <w:t>FORMAL EDUCATION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Computer Skills 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Skills with tools/machinery_______________________________________________________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Training 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DD6268" w:rsidRDefault="00DD6268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Pr="00A00D55" w:rsidRDefault="00557437" w:rsidP="00FC5205">
      <w:pPr>
        <w:spacing w:after="0" w:line="240" w:lineRule="auto"/>
        <w:rPr>
          <w:rFonts w:ascii="Arial" w:hAnsi="Arial" w:cs="Arial"/>
          <w:b/>
        </w:rPr>
      </w:pPr>
      <w:r w:rsidRPr="00A00D55">
        <w:rPr>
          <w:rFonts w:ascii="Arial" w:hAnsi="Arial" w:cs="Arial"/>
          <w:b/>
          <w:u w:val="single"/>
        </w:rPr>
        <w:t>CAREER DEVELOPMENT TRAINING</w:t>
      </w:r>
      <w:r w:rsidRPr="00A00D55">
        <w:rPr>
          <w:rFonts w:ascii="Arial" w:hAnsi="Arial" w:cs="Arial"/>
          <w:b/>
        </w:rPr>
        <w:tab/>
      </w:r>
    </w:p>
    <w:p w:rsidR="00557437" w:rsidRPr="00A00D55" w:rsidRDefault="00557437" w:rsidP="00FC5205">
      <w:pPr>
        <w:spacing w:after="0" w:line="240" w:lineRule="auto"/>
        <w:rPr>
          <w:rFonts w:ascii="Arial" w:hAnsi="Arial" w:cs="Arial"/>
          <w:b/>
        </w:rPr>
      </w:pPr>
    </w:p>
    <w:p w:rsidR="00557437" w:rsidRPr="00A00D55" w:rsidRDefault="00557437" w:rsidP="00FC5205">
      <w:pPr>
        <w:spacing w:after="0" w:line="240" w:lineRule="auto"/>
        <w:rPr>
          <w:rFonts w:ascii="Arial" w:hAnsi="Arial" w:cs="Arial"/>
          <w:b/>
        </w:rPr>
      </w:pPr>
      <w:r w:rsidRPr="00A00D55">
        <w:rPr>
          <w:rFonts w:ascii="Arial" w:hAnsi="Arial" w:cs="Arial"/>
          <w:b/>
        </w:rPr>
        <w:t>I have…</w:t>
      </w:r>
      <w:r w:rsidRPr="00A00D55">
        <w:rPr>
          <w:rFonts w:ascii="Arial" w:hAnsi="Arial" w:cs="Arial"/>
          <w:b/>
        </w:rPr>
        <w:tab/>
      </w:r>
      <w:r w:rsidRPr="00A00D55">
        <w:rPr>
          <w:rFonts w:ascii="Arial" w:hAnsi="Arial" w:cs="Arial"/>
          <w:b/>
        </w:rPr>
        <w:tab/>
        <w:t xml:space="preserve">                    Yes       No</w:t>
      </w:r>
      <w:r w:rsidRPr="00A00D55">
        <w:rPr>
          <w:rFonts w:ascii="Arial" w:hAnsi="Arial" w:cs="Arial"/>
          <w:b/>
        </w:rPr>
        <w:tab/>
      </w:r>
      <w:r w:rsidRPr="00A00D55">
        <w:rPr>
          <w:rFonts w:ascii="Arial" w:hAnsi="Arial" w:cs="Arial"/>
          <w:b/>
        </w:rPr>
        <w:tab/>
      </w:r>
      <w:r w:rsidRPr="00A00D55">
        <w:rPr>
          <w:rFonts w:ascii="Arial" w:hAnsi="Arial" w:cs="Arial"/>
          <w:b/>
        </w:rPr>
        <w:tab/>
      </w:r>
      <w:r w:rsidRPr="00A00D55">
        <w:rPr>
          <w:rFonts w:ascii="Arial" w:hAnsi="Arial" w:cs="Arial"/>
          <w:b/>
        </w:rPr>
        <w:tab/>
        <w:t xml:space="preserve">                Yes      No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720"/>
        <w:gridCol w:w="720"/>
        <w:gridCol w:w="3360"/>
        <w:gridCol w:w="720"/>
        <w:gridCol w:w="708"/>
      </w:tblGrid>
      <w:tr w:rsidR="00557437" w:rsidTr="00C80CBA">
        <w:tc>
          <w:tcPr>
            <w:tcW w:w="3348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Taken an interest/skills assessment.</w:t>
            </w: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XIX insurance.</w:t>
            </w: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</w:tr>
      <w:tr w:rsidR="00557437" w:rsidTr="00C80CBA">
        <w:tc>
          <w:tcPr>
            <w:tcW w:w="3348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 help with writing a resume.</w:t>
            </w: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 with adult service agencies.</w:t>
            </w: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</w:tr>
      <w:tr w:rsidR="00557437" w:rsidTr="00C80CBA">
        <w:tc>
          <w:tcPr>
            <w:tcW w:w="3348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Participated in job coaching.</w:t>
            </w: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get around the community.</w:t>
            </w: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</w:tr>
      <w:tr w:rsidR="00557437" w:rsidTr="00C80CBA">
        <w:tc>
          <w:tcPr>
            <w:tcW w:w="3348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Arranged for three job references.</w:t>
            </w: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336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Practiced job interviewing.</w:t>
            </w:r>
          </w:p>
        </w:tc>
        <w:tc>
          <w:tcPr>
            <w:tcW w:w="72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</w:tr>
    </w:tbl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Pr="008F5778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  <w:r w:rsidRPr="008F5778">
        <w:rPr>
          <w:rFonts w:ascii="Arial" w:hAnsi="Arial" w:cs="Arial"/>
          <w:b/>
          <w:u w:val="single"/>
        </w:rPr>
        <w:t>How many hours do you want to work: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5778">
        <w:rPr>
          <w:rFonts w:ascii="Arial" w:hAnsi="Arial" w:cs="Arial"/>
          <w:b/>
          <w:u w:val="single"/>
        </w:rPr>
        <w:t>Are you available to work?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8"/>
        <w:gridCol w:w="720"/>
        <w:gridCol w:w="600"/>
        <w:gridCol w:w="3600"/>
        <w:gridCol w:w="600"/>
        <w:gridCol w:w="588"/>
      </w:tblGrid>
      <w:tr w:rsidR="00557437" w:rsidTr="00C80CBA">
        <w:tc>
          <w:tcPr>
            <w:tcW w:w="3468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60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57437" w:rsidTr="00C80CBA">
        <w:tc>
          <w:tcPr>
            <w:tcW w:w="3468" w:type="dxa"/>
            <w:tcBorders>
              <w:right w:val="single" w:sz="4" w:space="0" w:color="auto"/>
            </w:tcBorders>
          </w:tcPr>
          <w:p w:rsidR="00557437" w:rsidRDefault="00557437" w:rsidP="00FC5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Full-time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Days: 7:00am to 5:00pm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</w:tr>
      <w:tr w:rsidR="00557437" w:rsidTr="00C80CBA">
        <w:tc>
          <w:tcPr>
            <w:tcW w:w="3468" w:type="dxa"/>
            <w:tcBorders>
              <w:right w:val="single" w:sz="4" w:space="0" w:color="auto"/>
            </w:tcBorders>
          </w:tcPr>
          <w:p w:rsidR="00557437" w:rsidRDefault="00557437" w:rsidP="00FC52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Evenings: 3:00pm to 11:00pm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</w:tr>
      <w:tr w:rsidR="00557437" w:rsidTr="00C80CBA">
        <w:tc>
          <w:tcPr>
            <w:tcW w:w="3468" w:type="dxa"/>
            <w:tcBorders>
              <w:right w:val="single" w:sz="4" w:space="0" w:color="auto"/>
            </w:tcBorders>
          </w:tcPr>
          <w:p w:rsidR="00557437" w:rsidRDefault="00557437" w:rsidP="00FC5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Part-time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Nights: 11:00pm to 7:00am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</w:tr>
      <w:tr w:rsidR="00557437" w:rsidTr="00C80CBA">
        <w:tc>
          <w:tcPr>
            <w:tcW w:w="4788" w:type="dxa"/>
            <w:gridSpan w:val="3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  <w:p w:rsidR="00557437" w:rsidRDefault="00557437" w:rsidP="00FC5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hours per week _______________</w:t>
            </w:r>
          </w:p>
        </w:tc>
        <w:tc>
          <w:tcPr>
            <w:tcW w:w="3600" w:type="dxa"/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557437" w:rsidRDefault="00557437" w:rsidP="00FC5205">
            <w:pPr>
              <w:rPr>
                <w:rFonts w:ascii="Arial" w:hAnsi="Arial" w:cs="Arial"/>
              </w:rPr>
            </w:pPr>
          </w:p>
        </w:tc>
      </w:tr>
    </w:tbl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 WHAT AREAS OF THE COMMUNITY WILL YOU WORK</w:t>
      </w:r>
      <w:r w:rsidRPr="008F5778">
        <w:rPr>
          <w:rFonts w:ascii="Arial" w:hAnsi="Arial" w:cs="Arial"/>
          <w:b/>
          <w:u w:val="single"/>
        </w:rPr>
        <w:t>?</w:t>
      </w: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0"/>
        <w:gridCol w:w="608"/>
        <w:gridCol w:w="510"/>
        <w:gridCol w:w="1795"/>
        <w:gridCol w:w="608"/>
        <w:gridCol w:w="510"/>
        <w:gridCol w:w="2407"/>
        <w:gridCol w:w="608"/>
        <w:gridCol w:w="510"/>
      </w:tblGrid>
      <w:tr w:rsidR="00557437" w:rsidRPr="008F5778" w:rsidTr="00C80CBA">
        <w:tc>
          <w:tcPr>
            <w:tcW w:w="2020" w:type="dxa"/>
          </w:tcPr>
          <w:p w:rsidR="00557437" w:rsidRPr="008F5778" w:rsidRDefault="00557437" w:rsidP="00FC5205">
            <w:pPr>
              <w:jc w:val="center"/>
              <w:rPr>
                <w:rFonts w:ascii="Arial" w:hAnsi="Arial" w:cs="Arial"/>
                <w:b/>
              </w:rPr>
            </w:pPr>
            <w:r w:rsidRPr="008F577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557437" w:rsidRPr="008F5778" w:rsidRDefault="00557437" w:rsidP="00FC5205">
            <w:pPr>
              <w:jc w:val="center"/>
              <w:rPr>
                <w:rFonts w:ascii="Arial" w:hAnsi="Arial" w:cs="Arial"/>
                <w:b/>
              </w:rPr>
            </w:pPr>
            <w:r w:rsidRPr="008F577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57437" w:rsidRPr="008F5778" w:rsidRDefault="00557437" w:rsidP="00FC5205">
            <w:pPr>
              <w:jc w:val="center"/>
              <w:rPr>
                <w:rFonts w:ascii="Arial" w:hAnsi="Arial" w:cs="Arial"/>
                <w:b/>
              </w:rPr>
            </w:pPr>
            <w:r w:rsidRPr="008F57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95" w:type="dxa"/>
          </w:tcPr>
          <w:p w:rsidR="00557437" w:rsidRPr="008F5778" w:rsidRDefault="00557437" w:rsidP="00FC5205">
            <w:pPr>
              <w:jc w:val="center"/>
              <w:rPr>
                <w:rFonts w:ascii="Arial" w:hAnsi="Arial" w:cs="Arial"/>
                <w:b/>
              </w:rPr>
            </w:pPr>
            <w:r w:rsidRPr="008F577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557437" w:rsidRPr="008F5778" w:rsidRDefault="00557437" w:rsidP="00FC5205">
            <w:pPr>
              <w:jc w:val="center"/>
              <w:rPr>
                <w:rFonts w:ascii="Arial" w:hAnsi="Arial" w:cs="Arial"/>
                <w:b/>
              </w:rPr>
            </w:pPr>
            <w:r w:rsidRPr="008F577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57437" w:rsidRPr="008F5778" w:rsidRDefault="00557437" w:rsidP="00FC5205">
            <w:pPr>
              <w:jc w:val="center"/>
              <w:rPr>
                <w:rFonts w:ascii="Arial" w:hAnsi="Arial" w:cs="Arial"/>
                <w:b/>
              </w:rPr>
            </w:pPr>
            <w:r w:rsidRPr="008F577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07" w:type="dxa"/>
          </w:tcPr>
          <w:p w:rsidR="00557437" w:rsidRPr="008F5778" w:rsidRDefault="00557437" w:rsidP="00FC5205">
            <w:pPr>
              <w:jc w:val="center"/>
              <w:rPr>
                <w:rFonts w:ascii="Arial" w:hAnsi="Arial" w:cs="Arial"/>
                <w:b/>
              </w:rPr>
            </w:pPr>
            <w:r w:rsidRPr="008F577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:rsidR="00557437" w:rsidRPr="008F5778" w:rsidRDefault="00557437" w:rsidP="00FC5205">
            <w:pPr>
              <w:jc w:val="center"/>
              <w:rPr>
                <w:rFonts w:ascii="Arial" w:hAnsi="Arial" w:cs="Arial"/>
                <w:b/>
              </w:rPr>
            </w:pPr>
            <w:r w:rsidRPr="008F577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557437" w:rsidRPr="008F5778" w:rsidRDefault="00557437" w:rsidP="00FC5205">
            <w:pPr>
              <w:jc w:val="center"/>
              <w:rPr>
                <w:rFonts w:ascii="Arial" w:hAnsi="Arial" w:cs="Arial"/>
                <w:b/>
              </w:rPr>
            </w:pPr>
            <w:r w:rsidRPr="008F5778">
              <w:rPr>
                <w:rFonts w:ascii="Arial" w:hAnsi="Arial" w:cs="Arial"/>
                <w:b/>
              </w:rPr>
              <w:t>No</w:t>
            </w:r>
          </w:p>
        </w:tc>
      </w:tr>
      <w:tr w:rsidR="00557437" w:rsidTr="00C80CBA">
        <w:tc>
          <w:tcPr>
            <w:tcW w:w="2020" w:type="dxa"/>
            <w:tcBorders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Downtown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DM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DM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rPr>
                <w:rFonts w:ascii="Arial" w:hAnsi="Arial" w:cs="Arial"/>
              </w:rPr>
            </w:pPr>
          </w:p>
        </w:tc>
      </w:tr>
      <w:tr w:rsidR="00557437" w:rsidTr="00C80CBA">
        <w:tc>
          <w:tcPr>
            <w:tcW w:w="2020" w:type="dxa"/>
            <w:tcBorders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 DM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DM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Suburbs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37" w:rsidRPr="008F5778" w:rsidRDefault="00557437" w:rsidP="00FC5205">
            <w:pPr>
              <w:rPr>
                <w:rFonts w:ascii="Arial" w:hAnsi="Arial" w:cs="Arial"/>
              </w:rPr>
            </w:pPr>
          </w:p>
        </w:tc>
      </w:tr>
    </w:tbl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 HISTORY – Please list most recent job (paid or non-paid) first</w:t>
      </w: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Pr="000C7672" w:rsidRDefault="00557437" w:rsidP="00FC5205">
      <w:pPr>
        <w:spacing w:after="0" w:line="240" w:lineRule="auto"/>
        <w:rPr>
          <w:rFonts w:ascii="Arial" w:hAnsi="Arial" w:cs="Arial"/>
          <w:b/>
        </w:rPr>
      </w:pPr>
      <w:r w:rsidRPr="000C7672">
        <w:rPr>
          <w:rFonts w:ascii="Arial" w:hAnsi="Arial" w:cs="Arial"/>
          <w:b/>
        </w:rPr>
        <w:t>Company _____________________ Begin Date ___/___/</w:t>
      </w:r>
      <w:r w:rsidR="000C7672">
        <w:rPr>
          <w:rFonts w:ascii="Arial" w:hAnsi="Arial" w:cs="Arial"/>
          <w:b/>
        </w:rPr>
        <w:t>_______ End Date ___/___/______</w:t>
      </w:r>
    </w:p>
    <w:p w:rsidR="00557437" w:rsidRPr="000C7672" w:rsidRDefault="00557437" w:rsidP="00FC5205">
      <w:pPr>
        <w:spacing w:after="0" w:line="240" w:lineRule="auto"/>
        <w:rPr>
          <w:rFonts w:ascii="Arial" w:hAnsi="Arial" w:cs="Arial"/>
          <w:b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Responsibilities: 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</w:pPr>
      <w:r>
        <w:t>______________________________________________________________________________</w:t>
      </w:r>
    </w:p>
    <w:p w:rsidR="00557437" w:rsidRDefault="00557437" w:rsidP="00FC5205">
      <w:pPr>
        <w:spacing w:after="0" w:line="240" w:lineRule="auto"/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Skills Used: __________________________________________________________________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</w:pPr>
      <w:r>
        <w:rPr>
          <w:rFonts w:ascii="Arial" w:hAnsi="Arial" w:cs="Arial"/>
        </w:rPr>
        <w:t>____________________________________________________________________________</w:t>
      </w:r>
    </w:p>
    <w:p w:rsidR="00557437" w:rsidRPr="008F5778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 for Leaving: ____________________________________ Pay: 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Pr="000C7672" w:rsidRDefault="00557437" w:rsidP="00FC5205">
      <w:pPr>
        <w:spacing w:after="0" w:line="240" w:lineRule="auto"/>
        <w:rPr>
          <w:rFonts w:ascii="Arial" w:hAnsi="Arial" w:cs="Arial"/>
          <w:b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  <w:b/>
        </w:rPr>
      </w:pPr>
      <w:r w:rsidRPr="000C7672">
        <w:rPr>
          <w:rFonts w:ascii="Arial" w:hAnsi="Arial" w:cs="Arial"/>
          <w:b/>
        </w:rPr>
        <w:t>Company _____________________ Begin Date ___/___/</w:t>
      </w:r>
      <w:r w:rsidR="000C7672">
        <w:rPr>
          <w:rFonts w:ascii="Arial" w:hAnsi="Arial" w:cs="Arial"/>
          <w:b/>
        </w:rPr>
        <w:t>_______ End Date ___/___/______</w:t>
      </w:r>
    </w:p>
    <w:p w:rsidR="000C7672" w:rsidRPr="000C7672" w:rsidRDefault="000C7672" w:rsidP="00FC5205">
      <w:pPr>
        <w:spacing w:after="0" w:line="240" w:lineRule="auto"/>
        <w:rPr>
          <w:rFonts w:ascii="Arial" w:hAnsi="Arial" w:cs="Arial"/>
          <w:b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Responsibilities: 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</w:pPr>
      <w:r>
        <w:t>______________________________________________________________________________</w:t>
      </w:r>
    </w:p>
    <w:p w:rsidR="00557437" w:rsidRDefault="00557437" w:rsidP="00FC5205">
      <w:pPr>
        <w:spacing w:after="0" w:line="240" w:lineRule="auto"/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Skills Used: __________________________________________________________________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</w:pPr>
      <w:r>
        <w:rPr>
          <w:rFonts w:ascii="Arial" w:hAnsi="Arial" w:cs="Arial"/>
        </w:rPr>
        <w:t>____________________________________________________________________________</w:t>
      </w:r>
    </w:p>
    <w:p w:rsidR="00557437" w:rsidRPr="008F5778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 for Leaving: ____________________________________ Pay: ___________________</w:t>
      </w:r>
    </w:p>
    <w:p w:rsidR="000C7672" w:rsidRDefault="000C7672" w:rsidP="00FC5205">
      <w:pPr>
        <w:spacing w:after="0" w:line="240" w:lineRule="auto"/>
        <w:rPr>
          <w:rFonts w:ascii="Arial" w:hAnsi="Arial" w:cs="Arial"/>
        </w:rPr>
      </w:pPr>
    </w:p>
    <w:p w:rsidR="00557437" w:rsidRPr="000C7672" w:rsidRDefault="00557437" w:rsidP="00FC5205">
      <w:pPr>
        <w:spacing w:after="0" w:line="240" w:lineRule="auto"/>
        <w:rPr>
          <w:rFonts w:ascii="Arial" w:hAnsi="Arial" w:cs="Arial"/>
          <w:b/>
        </w:rPr>
      </w:pPr>
    </w:p>
    <w:p w:rsidR="00557437" w:rsidRPr="000C7672" w:rsidRDefault="00557437" w:rsidP="00FC5205">
      <w:pPr>
        <w:spacing w:after="0" w:line="240" w:lineRule="auto"/>
        <w:rPr>
          <w:rFonts w:ascii="Arial" w:hAnsi="Arial" w:cs="Arial"/>
          <w:b/>
        </w:rPr>
      </w:pPr>
      <w:r w:rsidRPr="000C7672">
        <w:rPr>
          <w:rFonts w:ascii="Arial" w:hAnsi="Arial" w:cs="Arial"/>
          <w:b/>
        </w:rPr>
        <w:t>Company _____________________ Begin Date ___/___/</w:t>
      </w:r>
      <w:r w:rsidR="000C7672">
        <w:rPr>
          <w:rFonts w:ascii="Arial" w:hAnsi="Arial" w:cs="Arial"/>
          <w:b/>
        </w:rPr>
        <w:t>_______ End Date ___/___/______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Responsibilities: 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</w:pPr>
      <w:r>
        <w:t>______________________________________________________________________________</w:t>
      </w:r>
    </w:p>
    <w:p w:rsidR="00557437" w:rsidRDefault="00557437" w:rsidP="00FC5205">
      <w:pPr>
        <w:spacing w:after="0" w:line="240" w:lineRule="auto"/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Skills Used: __________________________________________________________________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</w:pPr>
      <w:r>
        <w:rPr>
          <w:rFonts w:ascii="Arial" w:hAnsi="Arial" w:cs="Arial"/>
        </w:rPr>
        <w:lastRenderedPageBreak/>
        <w:t>____________________________________________________________________________</w:t>
      </w:r>
    </w:p>
    <w:p w:rsidR="00557437" w:rsidRPr="008F5778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Pr="008F5778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Reason for Leaving: ____________________________________ Pay: ___________________</w:t>
      </w:r>
    </w:p>
    <w:p w:rsidR="00557437" w:rsidRPr="008F5778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jc w:val="center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Pr="00687520" w:rsidRDefault="00557437" w:rsidP="00FC5205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7520">
        <w:rPr>
          <w:rFonts w:ascii="Arial" w:hAnsi="Arial" w:cs="Arial"/>
          <w:b/>
          <w:sz w:val="18"/>
          <w:szCs w:val="18"/>
          <w:u w:val="single"/>
        </w:rPr>
        <w:t>WHAT TYPES OF JOBS INTEREST YOU?</w:t>
      </w:r>
      <w:r w:rsidRPr="00687520">
        <w:rPr>
          <w:rFonts w:ascii="Arial" w:hAnsi="Arial" w:cs="Arial"/>
          <w:b/>
          <w:sz w:val="18"/>
          <w:szCs w:val="18"/>
          <w:u w:val="single"/>
        </w:rPr>
        <w:tab/>
      </w:r>
      <w:r w:rsidRPr="00687520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r w:rsidRPr="00687520">
        <w:rPr>
          <w:rFonts w:ascii="Arial" w:hAnsi="Arial" w:cs="Arial"/>
          <w:b/>
          <w:sz w:val="18"/>
          <w:szCs w:val="18"/>
          <w:u w:val="single"/>
        </w:rPr>
        <w:t>WHAT SKILLS DO YOU POSSESS?</w:t>
      </w: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 w:rsidRPr="0068752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________________________________</w:t>
      </w:r>
      <w:r>
        <w:rPr>
          <w:rFonts w:ascii="Arial" w:hAnsi="Arial" w:cs="Arial"/>
        </w:rPr>
        <w:tab/>
        <w:t xml:space="preserve">     1. 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      2. 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</w:t>
      </w:r>
      <w:r>
        <w:rPr>
          <w:rFonts w:ascii="Arial" w:hAnsi="Arial" w:cs="Arial"/>
        </w:rPr>
        <w:tab/>
        <w:t xml:space="preserve">     3. 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Pr="00687520" w:rsidRDefault="00557437" w:rsidP="00FC52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7437" w:rsidRPr="00687520" w:rsidRDefault="00557437" w:rsidP="00FC520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87520">
        <w:rPr>
          <w:rFonts w:ascii="Arial" w:hAnsi="Arial" w:cs="Arial"/>
          <w:b/>
          <w:sz w:val="18"/>
          <w:szCs w:val="18"/>
          <w:u w:val="single"/>
        </w:rPr>
        <w:t>WHAT DO YOU CONSIDER YOUR STRENGTHS?</w:t>
      </w:r>
      <w:r w:rsidRPr="00687520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687520">
        <w:rPr>
          <w:rFonts w:ascii="Arial" w:hAnsi="Arial" w:cs="Arial"/>
          <w:b/>
          <w:sz w:val="18"/>
          <w:szCs w:val="18"/>
          <w:u w:val="single"/>
        </w:rPr>
        <w:t>PERSONAL CHANGES YOU WOULD LIKE TO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87520">
        <w:rPr>
          <w:rFonts w:ascii="Arial" w:hAnsi="Arial" w:cs="Arial"/>
          <w:b/>
          <w:sz w:val="18"/>
          <w:szCs w:val="18"/>
          <w:u w:val="single"/>
        </w:rPr>
        <w:t>MAKE</w:t>
      </w:r>
    </w:p>
    <w:p w:rsidR="00557437" w:rsidRDefault="00557437" w:rsidP="00FC5205">
      <w:pPr>
        <w:spacing w:after="0" w:line="240" w:lineRule="auto"/>
        <w:rPr>
          <w:rFonts w:ascii="Arial" w:hAnsi="Arial" w:cs="Arial"/>
          <w:b/>
          <w:u w:val="single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 w:rsidRPr="0068752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________________________________</w:t>
      </w:r>
      <w:r>
        <w:rPr>
          <w:rFonts w:ascii="Arial" w:hAnsi="Arial" w:cs="Arial"/>
        </w:rPr>
        <w:tab/>
        <w:t xml:space="preserve">     1. 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_________________________________      2. 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</w:t>
      </w:r>
      <w:r>
        <w:rPr>
          <w:rFonts w:ascii="Arial" w:hAnsi="Arial" w:cs="Arial"/>
        </w:rPr>
        <w:tab/>
        <w:t xml:space="preserve">     3. 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you have any medical conditions or diagnoses that would impact your career planning or work experience options?  _______Yes  ______No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yes, please explain.___________________________________________________________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you ever been convicted of a crime or a misdemeanor?  _____Yes  _____No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yes, please explain.___________________________________________________________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legally eligible to work in the United States?  _____Yes  _____No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0C7672" w:rsidRDefault="000C7672" w:rsidP="00FC5205">
      <w:pPr>
        <w:spacing w:after="0" w:line="240" w:lineRule="auto"/>
        <w:rPr>
          <w:rFonts w:ascii="Arial" w:hAnsi="Arial" w:cs="Arial"/>
        </w:rPr>
      </w:pPr>
    </w:p>
    <w:p w:rsidR="000C7672" w:rsidRDefault="000C7672" w:rsidP="00FC5205">
      <w:pPr>
        <w:spacing w:after="0" w:line="240" w:lineRule="auto"/>
        <w:rPr>
          <w:rFonts w:ascii="Arial" w:hAnsi="Arial" w:cs="Arial"/>
        </w:rPr>
      </w:pPr>
    </w:p>
    <w:p w:rsidR="000C7672" w:rsidRDefault="000C7672" w:rsidP="00FC5205">
      <w:pPr>
        <w:spacing w:after="0" w:line="240" w:lineRule="auto"/>
        <w:rPr>
          <w:rFonts w:ascii="Arial" w:hAnsi="Arial" w:cs="Arial"/>
        </w:rPr>
      </w:pPr>
    </w:p>
    <w:p w:rsidR="000C7672" w:rsidRDefault="000C7672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hereby certify that the information I provided on this form is complete and true.  I give permission to the DMPS 4+ program staff to use this information to assist me with job training and placement.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0C7672" w:rsidRDefault="000C7672" w:rsidP="00FC5205">
      <w:pPr>
        <w:spacing w:after="0" w:line="240" w:lineRule="auto"/>
        <w:rPr>
          <w:rFonts w:ascii="Arial" w:hAnsi="Arial" w:cs="Arial"/>
        </w:rPr>
      </w:pPr>
    </w:p>
    <w:p w:rsidR="000C7672" w:rsidRDefault="000C7672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Date: ______________________  Printed Name: ____________________________________</w:t>
      </w: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</w:p>
    <w:p w:rsidR="00557437" w:rsidRDefault="00557437" w:rsidP="00FC52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_____________________ Signature: ________________________________________</w:t>
      </w:r>
    </w:p>
    <w:p w:rsidR="00557437" w:rsidRPr="00687520" w:rsidRDefault="00557437" w:rsidP="00FC5205">
      <w:pPr>
        <w:spacing w:after="0" w:line="240" w:lineRule="auto"/>
        <w:rPr>
          <w:rFonts w:ascii="Arial" w:hAnsi="Arial" w:cs="Arial"/>
        </w:rPr>
      </w:pPr>
    </w:p>
    <w:p w:rsidR="003D4E38" w:rsidRDefault="003D4E38" w:rsidP="003D4E38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</w:p>
    <w:p w:rsidR="000C7672" w:rsidRDefault="000C7672" w:rsidP="003D4E38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</w:p>
    <w:p w:rsidR="000C7672" w:rsidRDefault="000C7672">
      <w:pPr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br w:type="page"/>
      </w:r>
    </w:p>
    <w:p w:rsidR="00C80CBA" w:rsidRDefault="00C80CBA" w:rsidP="00DB58EA">
      <w:pPr>
        <w:spacing w:after="0" w:line="240" w:lineRule="auto"/>
        <w:rPr>
          <w:b/>
          <w:color w:val="1F497D" w:themeColor="text2"/>
          <w:sz w:val="36"/>
          <w:szCs w:val="36"/>
        </w:rPr>
      </w:pPr>
    </w:p>
    <w:tbl>
      <w:tblPr>
        <w:tblW w:w="9750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C80CBA" w:rsidRPr="00910B8C" w:rsidTr="00C80CBA">
        <w:trPr>
          <w:trHeight w:val="73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0CBA" w:rsidRPr="00910B8C" w:rsidRDefault="00C80CBA" w:rsidP="00C80CB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10B8C">
              <w:rPr>
                <w:b/>
                <w:sz w:val="28"/>
                <w:szCs w:val="28"/>
              </w:rPr>
              <w:t>Job Skills Checklist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5358"/>
              <w:gridCol w:w="4392"/>
            </w:tblGrid>
            <w:tr w:rsidR="00C80CBA" w:rsidRPr="00910B8C" w:rsidTr="00C80CBA">
              <w:trPr>
                <w:tblCellSpacing w:w="15" w:type="dxa"/>
                <w:jc w:val="center"/>
              </w:trPr>
              <w:tc>
                <w:tcPr>
                  <w:tcW w:w="2725" w:type="pct"/>
                  <w:vAlign w:val="center"/>
                </w:tcPr>
                <w:p w:rsidR="00C80CBA" w:rsidRPr="00910B8C" w:rsidRDefault="00C80CBA" w:rsidP="00C80CBA">
                  <w:r w:rsidRPr="00910B8C">
                    <w:t>Student Name________________________</w:t>
                  </w:r>
                </w:p>
              </w:tc>
              <w:tc>
                <w:tcPr>
                  <w:tcW w:w="2229" w:type="pct"/>
                  <w:vAlign w:val="center"/>
                </w:tcPr>
                <w:p w:rsidR="00C80CBA" w:rsidRPr="00910B8C" w:rsidRDefault="00C80CBA" w:rsidP="00C80CBA">
                  <w:pPr>
                    <w:jc w:val="right"/>
                  </w:pPr>
                  <w:r w:rsidRPr="00910B8C">
                    <w:t>Date_________________________</w:t>
                  </w:r>
                </w:p>
              </w:tc>
            </w:tr>
            <w:tr w:rsidR="00C80CBA" w:rsidRPr="00910B8C" w:rsidTr="00C80CBA">
              <w:trPr>
                <w:tblCellSpacing w:w="15" w:type="dxa"/>
                <w:jc w:val="center"/>
              </w:trPr>
              <w:tc>
                <w:tcPr>
                  <w:tcW w:w="2725" w:type="pct"/>
                  <w:vAlign w:val="center"/>
                </w:tcPr>
                <w:p w:rsidR="00C80CBA" w:rsidRPr="00910B8C" w:rsidRDefault="00C80CBA" w:rsidP="00C80CBA">
                  <w:r w:rsidRPr="00910B8C">
                    <w:t>Evaluator Name:                                             Job Site:</w:t>
                  </w:r>
                </w:p>
              </w:tc>
              <w:tc>
                <w:tcPr>
                  <w:tcW w:w="2229" w:type="pct"/>
                  <w:vAlign w:val="center"/>
                </w:tcPr>
                <w:p w:rsidR="00C80CBA" w:rsidRPr="00910B8C" w:rsidRDefault="00C80CBA" w:rsidP="00C80CBA"/>
              </w:tc>
            </w:tr>
          </w:tbl>
          <w:p w:rsidR="00C80CBA" w:rsidRPr="00910B8C" w:rsidRDefault="00C80CBA" w:rsidP="00C80CBA">
            <w:pPr>
              <w:jc w:val="center"/>
              <w:rPr>
                <w:color w:val="FF0000"/>
              </w:rPr>
            </w:pPr>
          </w:p>
        </w:tc>
      </w:tr>
      <w:tr w:rsidR="00C80CBA" w:rsidTr="00C80CBA">
        <w:trPr>
          <w:trHeight w:val="43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C80CBA" w:rsidTr="00C80CB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2"/>
                    <w:gridCol w:w="1416"/>
                    <w:gridCol w:w="1415"/>
                    <w:gridCol w:w="1415"/>
                    <w:gridCol w:w="1415"/>
                    <w:gridCol w:w="1411"/>
                  </w:tblGrid>
                  <w:tr w:rsidR="00C80CBA" w:rsidTr="00DB58EA">
                    <w:trPr>
                      <w:trHeight w:val="738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DB58EA" w:rsidRPr="00D84E0A" w:rsidRDefault="00DB58EA" w:rsidP="00DB58EA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Critical Skills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DB58EA">
                        <w:pPr>
                          <w:spacing w:after="12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D84E0A">
                          <w:rPr>
                            <w:b/>
                            <w:bCs/>
                          </w:rPr>
                          <w:t>1</w:t>
                        </w:r>
                      </w:p>
                      <w:p w:rsidR="00C80CBA" w:rsidRPr="00D84E0A" w:rsidRDefault="00C80CBA" w:rsidP="00DB58EA">
                        <w:pPr>
                          <w:spacing w:after="120" w:line="240" w:lineRule="auto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Never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DB58EA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 w:rsidRPr="00D84E0A">
                          <w:rPr>
                            <w:b/>
                          </w:rPr>
                          <w:t>2</w:t>
                        </w:r>
                      </w:p>
                      <w:p w:rsidR="00C80CBA" w:rsidRPr="00D84E0A" w:rsidRDefault="00C80CBA" w:rsidP="00DB58EA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Rarely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DB58EA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 w:rsidRPr="00D84E0A">
                          <w:rPr>
                            <w:b/>
                          </w:rPr>
                          <w:t>3</w:t>
                        </w:r>
                      </w:p>
                      <w:p w:rsidR="00C80CBA" w:rsidRPr="00D84E0A" w:rsidRDefault="00C80CBA" w:rsidP="00DB58EA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Sometimes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DB58EA">
                        <w:pPr>
                          <w:spacing w:after="120"/>
                          <w:jc w:val="center"/>
                          <w:rPr>
                            <w:b/>
                            <w:bCs/>
                          </w:rPr>
                        </w:pPr>
                        <w:r w:rsidRPr="00D84E0A">
                          <w:rPr>
                            <w:b/>
                            <w:bCs/>
                          </w:rPr>
                          <w:t>4</w:t>
                        </w:r>
                      </w:p>
                      <w:p w:rsidR="00C80CBA" w:rsidRPr="00D84E0A" w:rsidRDefault="00C80CBA" w:rsidP="00DB58EA">
                        <w:pPr>
                          <w:spacing w:after="12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Usually</w:t>
                        </w: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DB58EA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 w:rsidRPr="00D84E0A">
                          <w:rPr>
                            <w:b/>
                          </w:rPr>
                          <w:t>5</w:t>
                        </w:r>
                      </w:p>
                      <w:p w:rsidR="00C80CBA" w:rsidRPr="00D84E0A" w:rsidRDefault="00C80CBA" w:rsidP="00DB58EA">
                        <w:pPr>
                          <w:spacing w:after="1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Always</w:t>
                        </w:r>
                      </w:p>
                    </w:tc>
                  </w:tr>
                </w:tbl>
                <w:p w:rsidR="00C80CBA" w:rsidRDefault="00C80CBA" w:rsidP="00C80CBA"/>
              </w:tc>
            </w:tr>
            <w:tr w:rsidR="00C80CBA" w:rsidTr="00C80CBA">
              <w:trPr>
                <w:trHeight w:val="45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2"/>
                    <w:gridCol w:w="1416"/>
                    <w:gridCol w:w="1415"/>
                    <w:gridCol w:w="1415"/>
                    <w:gridCol w:w="1415"/>
                    <w:gridCol w:w="1411"/>
                  </w:tblGrid>
                  <w:tr w:rsidR="00C80CBA" w:rsidTr="00DB58EA">
                    <w:trPr>
                      <w:trHeight w:val="432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Pr="00D84E0A" w:rsidRDefault="00C80CBA" w:rsidP="00C80CBA">
                        <w:pPr>
                          <w:pStyle w:val="NormalWeb"/>
                          <w:spacing w:line="30" w:lineRule="atLeast"/>
                          <w:rPr>
                            <w:sz w:val="22"/>
                            <w:szCs w:val="22"/>
                          </w:rPr>
                        </w:pPr>
                        <w:r w:rsidRPr="00D84E0A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Communicates and Works Productively 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DB58EA">
                    <w:trPr>
                      <w:trHeight w:val="435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DB58EA">
                        <w:pPr>
                          <w:spacing w:after="120"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>1. Interacts appropriately with co-workers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DB58EA">
                        <w:pPr>
                          <w:spacing w:after="120"/>
                          <w:rPr>
                            <w:sz w:val="4"/>
                          </w:rPr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DB58EA">
                        <w:pPr>
                          <w:spacing w:after="120"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DB58EA">
                        <w:pPr>
                          <w:spacing w:after="120"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DB58EA">
                        <w:pPr>
                          <w:spacing w:after="120"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DB58EA">
                        <w:pPr>
                          <w:spacing w:after="120"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DB58E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 Interacts appropriately with supervisors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</w:tr>
                  <w:tr w:rsidR="00C80CBA" w:rsidTr="00DB58E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>3. Interacts appropriately with customers/public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DB58E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Communicates important information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</w:tr>
                  <w:tr w:rsidR="00C80CBA" w:rsidTr="00DB58EA">
                    <w:trPr>
                      <w:trHeight w:val="255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Follows directions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</w:tr>
                </w:tbl>
                <w:p w:rsidR="00C80CBA" w:rsidRDefault="00C80CBA" w:rsidP="00C80CBA">
                  <w:pPr>
                    <w:spacing w:line="45" w:lineRule="atLeast"/>
                  </w:pPr>
                </w:p>
              </w:tc>
            </w:tr>
            <w:tr w:rsidR="00C80CBA" w:rsidTr="00C80CB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2"/>
                    <w:gridCol w:w="1416"/>
                    <w:gridCol w:w="1415"/>
                    <w:gridCol w:w="1415"/>
                    <w:gridCol w:w="1415"/>
                    <w:gridCol w:w="1411"/>
                  </w:tblGrid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Pr="00D84E0A" w:rsidRDefault="00C80CBA" w:rsidP="00C80CBA">
                        <w:pPr>
                          <w:pStyle w:val="NormalWeb"/>
                          <w:spacing w:line="30" w:lineRule="atLeast"/>
                          <w:rPr>
                            <w:sz w:val="22"/>
                            <w:szCs w:val="22"/>
                          </w:rPr>
                        </w:pPr>
                        <w:r w:rsidRPr="00D84E0A">
                          <w:rPr>
                            <w:b/>
                            <w:bCs/>
                            <w:sz w:val="22"/>
                            <w:szCs w:val="22"/>
                          </w:rPr>
                          <w:t>Adapts to Various Roles and Responsibilities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1. Quality of work is acceptable 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>2. Remains on task and allows others to remain on task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>3. Works independently or as a part of a team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</w:tbl>
                <w:p w:rsidR="00C80CBA" w:rsidRDefault="00C80CBA" w:rsidP="00C80CBA">
                  <w:pPr>
                    <w:spacing w:line="30" w:lineRule="atLeast"/>
                  </w:pPr>
                </w:p>
              </w:tc>
            </w:tr>
            <w:tr w:rsidR="00C80CBA" w:rsidTr="00C80CB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2"/>
                    <w:gridCol w:w="1416"/>
                    <w:gridCol w:w="1415"/>
                    <w:gridCol w:w="1415"/>
                    <w:gridCol w:w="1415"/>
                    <w:gridCol w:w="1411"/>
                  </w:tblGrid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Pr="00D84E0A" w:rsidRDefault="00C80CBA" w:rsidP="00C80CBA">
                        <w:pPr>
                          <w:spacing w:line="30" w:lineRule="atLeast"/>
                        </w:pPr>
                        <w:r w:rsidRPr="00D84E0A">
                          <w:rPr>
                            <w:b/>
                            <w:bCs/>
                          </w:rPr>
                          <w:t>Demonstrates leadership, integrity and social responsibility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>1. Displays positive attitude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2. Accepts feedback &amp; responsibility for actions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</w:tbl>
                <w:p w:rsidR="00C80CBA" w:rsidRDefault="00C80CBA" w:rsidP="00C80CBA"/>
              </w:tc>
            </w:tr>
            <w:tr w:rsidR="00C80CBA" w:rsidTr="00C80CB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2"/>
                    <w:gridCol w:w="1416"/>
                    <w:gridCol w:w="1415"/>
                    <w:gridCol w:w="1415"/>
                    <w:gridCol w:w="1415"/>
                    <w:gridCol w:w="1411"/>
                  </w:tblGrid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Pr="00D84E0A" w:rsidRDefault="00C80CBA" w:rsidP="00C80CBA">
                        <w:pPr>
                          <w:spacing w:line="30" w:lineRule="atLeast"/>
                          <w:rPr>
                            <w:b/>
                          </w:rPr>
                        </w:pPr>
                        <w:r w:rsidRPr="00D84E0A">
                          <w:rPr>
                            <w:b/>
                          </w:rPr>
                          <w:lastRenderedPageBreak/>
                          <w:t>Demonstrates initiative and self-direction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pStyle w:val="NormalWeb"/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>1. Initiates tasks as appropriate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>2. Asks for help to solve problems &amp; conflicts, as needed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</w:tbl>
                <w:p w:rsidR="00C80CBA" w:rsidRDefault="00C80CBA" w:rsidP="00C80CBA"/>
              </w:tc>
            </w:tr>
            <w:tr w:rsidR="00C80CBA" w:rsidTr="00C80CBA">
              <w:trPr>
                <w:trHeight w:val="30"/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734" w:type="dxa"/>
                    <w:tblCellSpacing w:w="0" w:type="dxa"/>
                    <w:tblBorders>
                      <w:top w:val="outset" w:sz="12" w:space="0" w:color="auto"/>
                      <w:left w:val="outset" w:sz="12" w:space="0" w:color="auto"/>
                      <w:bottom w:val="outset" w:sz="12" w:space="0" w:color="auto"/>
                      <w:right w:val="outset" w:sz="12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62"/>
                    <w:gridCol w:w="1416"/>
                    <w:gridCol w:w="1415"/>
                    <w:gridCol w:w="1415"/>
                    <w:gridCol w:w="1415"/>
                    <w:gridCol w:w="1411"/>
                  </w:tblGrid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Pr="00D84E0A" w:rsidRDefault="00C80CBA" w:rsidP="00C80CBA">
                        <w:pPr>
                          <w:spacing w:line="30" w:lineRule="atLeast"/>
                        </w:pPr>
                        <w:r w:rsidRPr="00D84E0A">
                          <w:rPr>
                            <w:b/>
                            <w:bCs/>
                          </w:rPr>
                          <w:t>Demonstrates productivity and accountability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>1. Demonstrates acceptable hygiene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rPr>
                            <w:sz w:val="20"/>
                            <w:szCs w:val="20"/>
                          </w:rPr>
                          <w:t>2. Dresses appropriately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  <w:r>
                          <w:t> </w:t>
                        </w: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3. Gets to work independently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4. Is at work when scheduled and works entire shift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5. Is on time to work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6. Calls in or requests time off if not at work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7. Clocks/signs in and out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</w:tr>
                  <w:tr w:rsidR="00C80CBA" w:rsidTr="00C80CBA">
                    <w:trPr>
                      <w:trHeight w:val="30"/>
                      <w:tblCellSpacing w:w="0" w:type="dxa"/>
                    </w:trPr>
                    <w:tc>
                      <w:tcPr>
                        <w:tcW w:w="136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8. Works at a competitive rate</w:t>
                        </w: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  <w:tc>
                      <w:tcPr>
                        <w:tcW w:w="72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80CBA" w:rsidRDefault="00C80CBA" w:rsidP="00C80CBA">
                        <w:pPr>
                          <w:spacing w:line="30" w:lineRule="atLeast"/>
                        </w:pPr>
                      </w:p>
                    </w:tc>
                  </w:tr>
                </w:tbl>
                <w:p w:rsidR="00C80CBA" w:rsidRDefault="00C80CBA" w:rsidP="00C80CBA">
                  <w:pPr>
                    <w:spacing w:line="30" w:lineRule="atLeast"/>
                  </w:pPr>
                </w:p>
              </w:tc>
            </w:tr>
          </w:tbl>
          <w:p w:rsidR="00C80CBA" w:rsidRDefault="00C80CBA" w:rsidP="00C80CBA"/>
        </w:tc>
      </w:tr>
      <w:tr w:rsidR="00C80CBA" w:rsidTr="00C80CBA">
        <w:trPr>
          <w:trHeight w:val="3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C80CBA" w:rsidRDefault="00C80CBA" w:rsidP="00C80CBA">
            <w:pPr>
              <w:spacing w:line="30" w:lineRule="atLeast"/>
            </w:pPr>
            <w:r>
              <w:lastRenderedPageBreak/>
              <w:t>Total Points /Percentage                                        /100                            %</w:t>
            </w:r>
          </w:p>
        </w:tc>
      </w:tr>
    </w:tbl>
    <w:p w:rsidR="00C80CBA" w:rsidRDefault="00DB58EA" w:rsidP="00C80CBA">
      <w:pPr>
        <w:ind w:firstLine="540"/>
      </w:pPr>
      <w:r>
        <w:t>Additional notes/comments here:</w:t>
      </w:r>
    </w:p>
    <w:p w:rsidR="00DB58EA" w:rsidRDefault="00DB58EA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>
      <w:pPr>
        <w:rPr>
          <w:b/>
          <w:color w:val="1F497D" w:themeColor="text2"/>
          <w:sz w:val="36"/>
          <w:szCs w:val="36"/>
        </w:rPr>
      </w:pPr>
    </w:p>
    <w:p w:rsidR="00666ECE" w:rsidRDefault="00666ECE" w:rsidP="00666ECE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Student Selection Rubric Guide</w:t>
      </w:r>
    </w:p>
    <w:p w:rsidR="00666ECE" w:rsidRDefault="00666ECE" w:rsidP="00666ECE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Student Self-Assessment </w:t>
      </w:r>
    </w:p>
    <w:p w:rsidR="00666ECE" w:rsidRDefault="00666ECE" w:rsidP="00666ECE">
      <w:pPr>
        <w:jc w:val="center"/>
        <w:rPr>
          <w:rFonts w:ascii="Calibri" w:eastAsia="Calibri" w:hAnsi="Calibri" w:cs="Calibri"/>
          <w:b/>
          <w:bCs/>
          <w:sz w:val="8"/>
          <w:szCs w:val="8"/>
        </w:rPr>
      </w:pPr>
    </w:p>
    <w:p w:rsidR="00666ECE" w:rsidRDefault="00666ECE" w:rsidP="00666ECE">
      <w:pPr>
        <w:ind w:left="-720" w:right="-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Student name______________________________</w:t>
      </w:r>
      <w:r>
        <w:rPr>
          <w:rFonts w:ascii="Calibri" w:eastAsia="Calibri" w:hAnsi="Calibri" w:cs="Calibri"/>
          <w:b/>
          <w:bCs/>
        </w:rPr>
        <w:tab/>
        <w:t>Date Completed__________________________</w:t>
      </w:r>
      <w:r>
        <w:rPr>
          <w:rFonts w:ascii="Calibri" w:eastAsia="Calibri" w:hAnsi="Calibri" w:cs="Calibri"/>
          <w:b/>
          <w:bCs/>
        </w:rPr>
        <w:tab/>
      </w:r>
    </w:p>
    <w:p w:rsidR="00666ECE" w:rsidRDefault="00666ECE" w:rsidP="00666ECE">
      <w:pPr>
        <w:ind w:left="-720" w:right="-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           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TOTAL SCORE: (out of a possible 90):___________</w:t>
      </w:r>
    </w:p>
    <w:tbl>
      <w:tblPr>
        <w:tblW w:w="11250" w:type="dxa"/>
        <w:tblInd w:w="-190" w:type="dxa"/>
        <w:tblLook w:val="04A0" w:firstRow="1" w:lastRow="0" w:firstColumn="1" w:lastColumn="0" w:noHBand="0" w:noVBand="1"/>
      </w:tblPr>
      <w:tblGrid>
        <w:gridCol w:w="1871"/>
        <w:gridCol w:w="1459"/>
        <w:gridCol w:w="1800"/>
        <w:gridCol w:w="2081"/>
        <w:gridCol w:w="1969"/>
        <w:gridCol w:w="2070"/>
      </w:tblGrid>
      <w:tr w:rsidR="00666ECE" w:rsidTr="00666ECE">
        <w:trPr>
          <w:trHeight w:val="358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</w:rPr>
              <w:t>Criteria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666ECE" w:rsidTr="00666ECE"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Age and School Status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Under 18 or over 22 years of age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has had two or more possible years of school eligibility, lacks maturity and is working toward skills for employment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needs one or two credit requirements for graduation and can be fulfilled through participation in the PS HS program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has had two possible years of school eligibility remaining but student agreed that this will be the last year and has the end goal of  employment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will be in last  year of school eligibility and has all credits necessary for high school graduation or will be able to receive certificate of completion</w:t>
            </w:r>
          </w:p>
        </w:tc>
      </w:tr>
      <w:tr w:rsidR="00666ECE" w:rsidTr="00666ECE">
        <w:trPr>
          <w:trHeight w:val="1663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Commitment to Community Employment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is unsure of interest in community employment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is unsure of interest in community employment but parent is supportive and encouraging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demonstrates commitment to work but has significant restrictions such as inappropriate work goal, location, type of work, etc.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One member of the team, student or family member may be non-committal to the goal of community employment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and family are committed, appropriate and will be flexible to meet the work goal</w:t>
            </w:r>
          </w:p>
        </w:tc>
      </w:tr>
      <w:tr w:rsidR="00666ECE" w:rsidTr="00666ECE"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Attendance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10+ unexcused absences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10+ excused and unexcused absences or tardies within the past school year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5-10 excused and unexcused absences or tardies within the past school year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1-5 excused absences or tardies within the past school year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No absences or tardies within the past school year</w:t>
            </w:r>
          </w:p>
        </w:tc>
      </w:tr>
      <w:tr w:rsidR="00666ECE" w:rsidTr="00666ECE"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Independent Daily Living and Self Care Skills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has very poor or no independent daily living and self-care skills.  They may rely on parents and staff for some basic needs to be met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has not been exposed to any daily living skills training but displays some skills in these areas and in self-care.  Team should begin planning for training/practice in these areas 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has participated in limited or informal training for daily living and self-care skills.  S/he can demonstrate minimal skills in these areas.  If toileting and feeding are still dependent, team could investigate accommodations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Through training, the student demonstrates basic proficiency in daily living skills and self-care skills.  Self-care skills include toileting, feeding, taking medication, bathing, etc.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practices and demonstrates daily living and self-care skills such as cooking, sleeping, budgeting, handling money, and is also able to take care of self-care needs independently</w:t>
            </w:r>
          </w:p>
        </w:tc>
      </w:tr>
      <w:tr w:rsidR="00666ECE" w:rsidTr="00666ECE"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Appearance and Professional Presentation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does not possess any personal hygiene skills and clothes are not neat and clean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needs assistance in making sure clean clothes are worn daily.  Personal appearance may vary each day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wears neat and clean clothing and has appropriate grooming on most days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is neat, clean and well-groomed but makes inappropriate clothing choices for work based on place of business, dress code and weather.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has good personal hygiene skills and will arrive to </w:t>
            </w:r>
            <w:r w:rsidR="004D077A">
              <w:rPr>
                <w:rFonts w:ascii="Calibri" w:eastAsia="Calibri" w:hAnsi="Calibri" w:cs="Calibri"/>
                <w:sz w:val="16"/>
                <w:szCs w:val="16"/>
              </w:rPr>
              <w:t xml:space="preserve">the 4+ program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and/or work clean and according to the dress code and weather </w:t>
            </w:r>
          </w:p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6ECE" w:rsidTr="00666ECE"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</w:p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Transportation</w:t>
            </w:r>
          </w:p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is not eligible, has not  been trained in any independent method and family cannot provide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Family is willing to provide on-going transportation to the </w:t>
            </w:r>
            <w:r w:rsidR="004D077A">
              <w:rPr>
                <w:rFonts w:ascii="Calibri" w:eastAsia="Calibri" w:hAnsi="Calibri" w:cs="Calibri"/>
                <w:sz w:val="16"/>
                <w:szCs w:val="16"/>
              </w:rPr>
              <w:t>4+ program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 and/or community work site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is eligible for transportation from outside resources like MRDD or other disability related service   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can utilize public transportation including a door-to-door system with basic skills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can utilize public transportation and/or door-to-door system as well as other transportation options (cab) </w:t>
            </w:r>
          </w:p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6ECE" w:rsidTr="00666ECE"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Appropriate Social and Behavior Skills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frequently displays inappropriate social and behavior skills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periodically displays inappropriate social and behavior skills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is appropriate in the presence of adult supervision but is not independent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display appropriate social and behavior skills in most situations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displays appropriate social and behavior skills in all (or nearly all) situations</w:t>
            </w:r>
          </w:p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66ECE" w:rsidRDefault="00666ECE" w:rsidP="00666ECE">
      <w:pPr>
        <w:spacing w:after="0"/>
        <w:rPr>
          <w:rFonts w:ascii="Arial" w:eastAsia="Times New Roman" w:hAnsi="Arial" w:cs="Arial"/>
        </w:rPr>
      </w:pPr>
    </w:p>
    <w:p w:rsidR="00666ECE" w:rsidRDefault="00666ECE" w:rsidP="00666ECE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Student Selection Rubric Guide</w:t>
      </w:r>
    </w:p>
    <w:p w:rsidR="00666ECE" w:rsidRDefault="00666ECE" w:rsidP="00666ECE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Parent Assessment </w:t>
      </w:r>
    </w:p>
    <w:p w:rsidR="00666ECE" w:rsidRDefault="00666ECE" w:rsidP="00666ECE">
      <w:pPr>
        <w:jc w:val="center"/>
        <w:rPr>
          <w:rFonts w:ascii="Calibri" w:eastAsia="Calibri" w:hAnsi="Calibri" w:cs="Calibri"/>
          <w:b/>
          <w:bCs/>
          <w:sz w:val="8"/>
          <w:szCs w:val="8"/>
        </w:rPr>
      </w:pPr>
    </w:p>
    <w:p w:rsidR="00666ECE" w:rsidRDefault="00666ECE" w:rsidP="00666ECE">
      <w:pPr>
        <w:ind w:left="-720" w:right="-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Student name______________________________</w:t>
      </w:r>
      <w:r>
        <w:rPr>
          <w:rFonts w:ascii="Calibri" w:eastAsia="Calibri" w:hAnsi="Calibri" w:cs="Calibri"/>
          <w:b/>
          <w:bCs/>
        </w:rPr>
        <w:tab/>
        <w:t>Date Completed__________________________</w:t>
      </w:r>
      <w:r>
        <w:rPr>
          <w:rFonts w:ascii="Calibri" w:eastAsia="Calibri" w:hAnsi="Calibri" w:cs="Calibri"/>
          <w:b/>
          <w:bCs/>
        </w:rPr>
        <w:tab/>
      </w:r>
    </w:p>
    <w:p w:rsidR="00666ECE" w:rsidRDefault="00666ECE" w:rsidP="00666ECE">
      <w:pPr>
        <w:ind w:left="-720" w:right="-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TOTAL SCORE: (out of a possible 90):___________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5"/>
        <w:gridCol w:w="1613"/>
        <w:gridCol w:w="1798"/>
        <w:gridCol w:w="1900"/>
        <w:gridCol w:w="1899"/>
        <w:gridCol w:w="1905"/>
      </w:tblGrid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</w:rPr>
              <w:t>Criteria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Age and School Status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Under 18 or over 22 years of age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has had two or more possible years of school eligibility, lacks maturity and is working toward skills for employment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needs one or two credit requirements for graduation and can be fulfilled through participation in the PS HS program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has had two possible years of school eligibility remaining but student agreed that this will be the last year and has the end goal of  employment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will be in last  year of school eligibility and has all credits necessary for high school graduation or will be able to receive certificate of completion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Commitment to Community Employment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is unsure of interest in community employment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is unsure of interest in community employment but parent is supportive and encouraging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demonstrates commitment to work but has significant restrictions such as inappropriate work goal, location, type of work, etc.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One member of the team, student or family member may be non-committal to the goal of community employment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and family are committed, appropriate and will be flexible to meet the work goal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Attendance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10+ unexcused absences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10+ excused and unexcused absences or tardies within the past school year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5-10 excused and unexcused absences or tardies within the past school year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1-5 excused absences or tardies within the past school year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No absences or tardies within the past school year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Independent Daily Living and Self Care Skills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has very poor or no independent daily living and self-care skills.  They may rely on parents and staff for some basic needs to be met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has not been exposed to any daily living skills training but displays some skills in these areas and in self-care.  Team should begin planning for training/practice in these areas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has participated in limited or informal training for daily living and self-care skills.  S/he can demonstrate minimal skills in these areas.  If toileting and feeding are still dependent, team could investigate accommodations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Through training, the student demonstrates basic proficiency in daily living skills and self-care skills.  Self-care skills include toileting, feeding, taking medication, bathing, etc. 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practices and demonstrates daily living and self-care skills such as cooking, sleeping, budgeting, handling money, and is also able to take care of self-care needs independently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Appearance and Professional Presentation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does not possess any personal hygiene skills and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clothes are not neat and clean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Student needs assistance in making sure clean clothes are worn daily.  Personal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appearance may vary each day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Student wears neat and clean clothing and has appropriate grooming on most days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is neat, clean and well-groomed but makes inappropriate clothing choices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for work based on place of business, dress code and weather.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Student has good personal hygiene skills and will arrive to </w:t>
            </w:r>
            <w:r w:rsidR="004D077A">
              <w:rPr>
                <w:rFonts w:ascii="Calibri" w:eastAsia="Calibri" w:hAnsi="Calibri" w:cs="Calibri"/>
                <w:sz w:val="16"/>
                <w:szCs w:val="16"/>
              </w:rPr>
              <w:t>the 4+ program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 and/or work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clean and according to the dress code and weather </w:t>
            </w:r>
          </w:p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6ECE" w:rsidTr="00666ECE">
        <w:trPr>
          <w:trHeight w:val="1537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</w:p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Transportation</w:t>
            </w:r>
          </w:p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is not eligible, has not  been trained in any independent method and family cannot provide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Family is willing to provide on-going transportation to the </w:t>
            </w:r>
            <w:r w:rsidR="004D077A">
              <w:rPr>
                <w:rFonts w:ascii="Calibri" w:eastAsia="Calibri" w:hAnsi="Calibri" w:cs="Calibri"/>
                <w:sz w:val="16"/>
                <w:szCs w:val="16"/>
              </w:rPr>
              <w:t xml:space="preserve">4= program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t>and/or community work site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is eligible for transportation from outside resources like MRDD or other disability related service  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can utilize public transportation including a door-to-door system with basic skills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can utilize public transportation and/or door-to-door system as well as other transportation options (cab) </w:t>
            </w:r>
          </w:p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Appropriate Social and Behavior Skills 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frequently displays inappropriate social and behavior skills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periodically displays inappropriate social and behavior skills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is appropriate in the presence of adult supervision but is not independent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display appropriate social and behavior skills in most situations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displays appropriate social and behavior skills in all (or nearly all) situations</w:t>
            </w:r>
          </w:p>
        </w:tc>
      </w:tr>
    </w:tbl>
    <w:p w:rsidR="00666ECE" w:rsidRDefault="00666ECE" w:rsidP="00666ECE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Student Selection Rubric Guide</w:t>
      </w:r>
    </w:p>
    <w:p w:rsidR="00666ECE" w:rsidRDefault="00666ECE" w:rsidP="00666ECE">
      <w:pPr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Teacher Assessment </w:t>
      </w:r>
    </w:p>
    <w:p w:rsidR="00666ECE" w:rsidRDefault="00666ECE" w:rsidP="00666ECE">
      <w:pPr>
        <w:jc w:val="center"/>
        <w:rPr>
          <w:rFonts w:ascii="Calibri" w:eastAsia="Calibri" w:hAnsi="Calibri" w:cs="Calibri"/>
          <w:b/>
          <w:bCs/>
          <w:sz w:val="8"/>
          <w:szCs w:val="8"/>
        </w:rPr>
      </w:pPr>
    </w:p>
    <w:p w:rsidR="00666ECE" w:rsidRDefault="00666ECE" w:rsidP="00666ECE">
      <w:pPr>
        <w:ind w:left="-720" w:right="-36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    Student name______________________________</w:t>
      </w:r>
      <w:r>
        <w:rPr>
          <w:rFonts w:ascii="Calibri" w:eastAsia="Calibri" w:hAnsi="Calibri" w:cs="Calibri"/>
          <w:b/>
          <w:bCs/>
        </w:rPr>
        <w:tab/>
        <w:t>Date Completed__________________________</w:t>
      </w:r>
      <w:r>
        <w:rPr>
          <w:rFonts w:ascii="Calibri" w:eastAsia="Calibri" w:hAnsi="Calibri" w:cs="Calibri"/>
          <w:b/>
          <w:bCs/>
        </w:rPr>
        <w:tab/>
      </w:r>
    </w:p>
    <w:p w:rsidR="00666ECE" w:rsidRDefault="00666ECE" w:rsidP="00666ECE">
      <w:pPr>
        <w:ind w:left="-720" w:right="-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           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TOTAL SCORE: (out of a possible 90):___________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5"/>
        <w:gridCol w:w="1613"/>
        <w:gridCol w:w="1798"/>
        <w:gridCol w:w="1900"/>
        <w:gridCol w:w="1899"/>
        <w:gridCol w:w="1905"/>
      </w:tblGrid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ascii="Calibri" w:eastAsia="Calibri" w:hAnsi="Calibri" w:cs="Calibri"/>
                <w:b/>
                <w:bCs/>
              </w:rPr>
              <w:t>Criteria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1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3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4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Default="00666ECE">
            <w:pPr>
              <w:spacing w:line="256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Age and School Status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Under 18 or over 22 years of age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has had two or more possible years of school eligibility, lacks maturity and is working toward skills for employment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needs one or two credit requirements for graduation and can be fulfilled through participation in the PS HS program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has had two possible years of school eligibility remaining but student agreed that this will be the last year and has the end goal of  employment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will be in last  year of school eligibility and has all credits necessary for high school graduation or will be able to receive certificate of completion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Commitment to Community Employment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is unsure of interest in community employment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is unsure of interest in community employment but parent is supportive and encouraging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demonstrates commitment to work but has significant restrictions such as inappropriate work goal, location, type of work, etc.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One member of the team, student or family member may be non-committal to the goal of community employment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and family are committed, appropriate and will be flexible to meet the work goal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Attendance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10+ unexcused absences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10+ excused and unexcused absences or tardies within the past school year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5-10 excused and unexcused absences or tardies within the past school year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1-5 excused absences or tardies within the past school year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No absences or tardies within the past school year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Independent Daily Living and Self Care Skills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has very poor or no independent daily living and self-care skills. 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They may rely on parents and staff for some basic needs to be met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Student has not been exposed to any daily living skills training but displays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some skills in these areas and in self-care.  Team should begin planning for training/practice in these areas  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Student has participated in limited or informal training for daily living and self-care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skills.  S/he can demonstrate minimal skills in these areas.  If toileting and feeding are still dependent, team could investigate accommodations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Through training, the student demonstrates basic proficiency in daily living skills and self-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care skills.  Self-care skills include toileting, feeding, taking medication, bathing, etc. 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Student practices and demonstrates daily living and self-care skills such as cooking, 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lastRenderedPageBreak/>
              <w:t>sleeping, budgeting, handling money, and is also able to take care of self-care needs independently</w:t>
            </w: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Appearance and Professional Presentation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does not possess any personal hygiene skills and clothes are not neat and clean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needs assistance in making sure clean clothes are worn daily.  Personal appearance may vary each day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wears neat and clean clothing and has appropriate grooming on most days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is neat, clean and well-groomed but makes inappropriate clothing choices for work based on place of business, dress code and weather.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has good personal hygiene skills and will arrive to </w:t>
            </w:r>
            <w:r w:rsidR="004D077A">
              <w:rPr>
                <w:rFonts w:ascii="Calibri" w:eastAsia="Calibri" w:hAnsi="Calibri" w:cs="Calibri"/>
                <w:sz w:val="16"/>
                <w:szCs w:val="16"/>
              </w:rPr>
              <w:t>4+ program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 and/or work clean and according to the dress code and weather </w:t>
            </w:r>
          </w:p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6ECE" w:rsidTr="00666ECE"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</w:p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Transportation</w:t>
            </w:r>
          </w:p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is not eligible, has not  been trained in any independent method and family cannot provide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Family is willing to provide on-going transportation to the </w:t>
            </w:r>
            <w:r w:rsidR="004D077A">
              <w:rPr>
                <w:rFonts w:ascii="Calibri" w:eastAsia="Calibri" w:hAnsi="Calibri" w:cs="Calibri"/>
                <w:sz w:val="16"/>
                <w:szCs w:val="16"/>
              </w:rPr>
              <w:t>4+ program</w:t>
            </w: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 and/or community work site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is eligible for transportation from outside resources like MRDD or other disability related service   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can utilize public transportation including a door-to-door system with basic skills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can utilize public transportation and/or door-to-door system as well as other transportation options (cab) </w:t>
            </w:r>
          </w:p>
          <w:p w:rsidR="00666ECE" w:rsidRPr="00666ECE" w:rsidRDefault="00666ECE">
            <w:pPr>
              <w:spacing w:line="256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66ECE" w:rsidTr="005B1CAB">
        <w:trPr>
          <w:trHeight w:val="943"/>
        </w:trPr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Appropriate Social and Behavior Skill 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frequently displays inappropriate social and behavior skills 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periodically displays inappropriate social and behavior skills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is appropriate in the presence of adult supervision but is not independent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6ECE" w:rsidRPr="00666ECE" w:rsidRDefault="00666ECE">
            <w:pPr>
              <w:spacing w:line="256" w:lineRule="auto"/>
              <w:rPr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 xml:space="preserve">Student display appropriate social and behavior skills in most situations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ECE" w:rsidRPr="00666ECE" w:rsidRDefault="00666ECE">
            <w:pPr>
              <w:spacing w:line="25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666ECE">
              <w:rPr>
                <w:rFonts w:ascii="Calibri" w:eastAsia="Calibri" w:hAnsi="Calibri" w:cs="Calibri"/>
                <w:sz w:val="16"/>
                <w:szCs w:val="16"/>
              </w:rPr>
              <w:t>Student displays appropriate social and behavior skills in all (or nearly all) situations</w:t>
            </w:r>
          </w:p>
        </w:tc>
      </w:tr>
    </w:tbl>
    <w:p w:rsidR="00666ECE" w:rsidRDefault="00666ECE" w:rsidP="00DD6268">
      <w:pPr>
        <w:rPr>
          <w:b/>
          <w:color w:val="1F497D" w:themeColor="text2"/>
          <w:sz w:val="36"/>
          <w:szCs w:val="36"/>
        </w:rPr>
      </w:pPr>
    </w:p>
    <w:sectPr w:rsidR="00666ECE" w:rsidSect="00666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67" w:rsidRDefault="00EF3267" w:rsidP="000C7672">
      <w:pPr>
        <w:spacing w:after="0" w:line="240" w:lineRule="auto"/>
      </w:pPr>
      <w:r>
        <w:separator/>
      </w:r>
    </w:p>
  </w:endnote>
  <w:endnote w:type="continuationSeparator" w:id="0">
    <w:p w:rsidR="00EF3267" w:rsidRDefault="00EF3267" w:rsidP="000C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67" w:rsidRDefault="00EF3267" w:rsidP="000C7672">
      <w:pPr>
        <w:spacing w:after="0" w:line="240" w:lineRule="auto"/>
      </w:pPr>
      <w:r>
        <w:separator/>
      </w:r>
    </w:p>
  </w:footnote>
  <w:footnote w:type="continuationSeparator" w:id="0">
    <w:p w:rsidR="00EF3267" w:rsidRDefault="00EF3267" w:rsidP="000C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D4E"/>
    <w:multiLevelType w:val="hybridMultilevel"/>
    <w:tmpl w:val="E4A8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5777"/>
    <w:multiLevelType w:val="hybridMultilevel"/>
    <w:tmpl w:val="3D44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6089E"/>
    <w:multiLevelType w:val="hybridMultilevel"/>
    <w:tmpl w:val="7C42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38"/>
    <w:rsid w:val="00027835"/>
    <w:rsid w:val="000C7672"/>
    <w:rsid w:val="000F3996"/>
    <w:rsid w:val="00136C2A"/>
    <w:rsid w:val="001861B9"/>
    <w:rsid w:val="00200F05"/>
    <w:rsid w:val="002A2DCA"/>
    <w:rsid w:val="00342435"/>
    <w:rsid w:val="003D4E38"/>
    <w:rsid w:val="004439C9"/>
    <w:rsid w:val="004556AC"/>
    <w:rsid w:val="004B1C08"/>
    <w:rsid w:val="004B6A2D"/>
    <w:rsid w:val="004D077A"/>
    <w:rsid w:val="004E6830"/>
    <w:rsid w:val="00502997"/>
    <w:rsid w:val="00532DD0"/>
    <w:rsid w:val="00557437"/>
    <w:rsid w:val="005B1CAB"/>
    <w:rsid w:val="00616B6B"/>
    <w:rsid w:val="00666ECE"/>
    <w:rsid w:val="0074250D"/>
    <w:rsid w:val="007B653D"/>
    <w:rsid w:val="007E3D81"/>
    <w:rsid w:val="007E73B4"/>
    <w:rsid w:val="008573A5"/>
    <w:rsid w:val="00872B35"/>
    <w:rsid w:val="008773FB"/>
    <w:rsid w:val="00890017"/>
    <w:rsid w:val="008B338B"/>
    <w:rsid w:val="008D0FD6"/>
    <w:rsid w:val="008F4EC8"/>
    <w:rsid w:val="00985113"/>
    <w:rsid w:val="00A76E0F"/>
    <w:rsid w:val="00AB15A8"/>
    <w:rsid w:val="00B40017"/>
    <w:rsid w:val="00BA0047"/>
    <w:rsid w:val="00C80CBA"/>
    <w:rsid w:val="00CB2237"/>
    <w:rsid w:val="00CB511E"/>
    <w:rsid w:val="00CD2376"/>
    <w:rsid w:val="00CE609D"/>
    <w:rsid w:val="00D06DCB"/>
    <w:rsid w:val="00D95A05"/>
    <w:rsid w:val="00DB58EA"/>
    <w:rsid w:val="00DD6268"/>
    <w:rsid w:val="00DE1B5B"/>
    <w:rsid w:val="00E31C3F"/>
    <w:rsid w:val="00E75554"/>
    <w:rsid w:val="00EF3267"/>
    <w:rsid w:val="00F831BD"/>
    <w:rsid w:val="00FC5205"/>
    <w:rsid w:val="00F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  <w15:docId w15:val="{FF711EB1-7B4F-456F-BB9E-B2A0948B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4E38"/>
    <w:rPr>
      <w:color w:val="0000FF" w:themeColor="hyperlink"/>
      <w:u w:val="single"/>
    </w:rPr>
  </w:style>
  <w:style w:type="table" w:styleId="TableGrid">
    <w:name w:val="Table Grid"/>
    <w:basedOn w:val="TableNormal"/>
    <w:rsid w:val="003D4E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4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672"/>
  </w:style>
  <w:style w:type="paragraph" w:styleId="Footer">
    <w:name w:val="footer"/>
    <w:basedOn w:val="Normal"/>
    <w:link w:val="FooterChar"/>
    <w:uiPriority w:val="99"/>
    <w:unhideWhenUsed/>
    <w:rsid w:val="000C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672"/>
  </w:style>
  <w:style w:type="paragraph" w:styleId="NormalWeb">
    <w:name w:val="Normal (Web)"/>
    <w:basedOn w:val="Normal"/>
    <w:rsid w:val="000C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17A453DC7A42BAE4CD74E77B83D0" ma:contentTypeVersion="2" ma:contentTypeDescription="Create a new document." ma:contentTypeScope="" ma:versionID="ef061e29a6836c0a7add2b00a039b162">
  <xsd:schema xmlns:xsd="http://www.w3.org/2001/XMLSchema" xmlns:xs="http://www.w3.org/2001/XMLSchema" xmlns:p="http://schemas.microsoft.com/office/2006/metadata/properties" xmlns:ns2="2b1e2f81-7b78-42af-8b2a-30c3c948053d" targetNamespace="http://schemas.microsoft.com/office/2006/metadata/properties" ma:root="true" ma:fieldsID="454a7cea1aade8e5801ef2f584dd0862" ns2:_="">
    <xsd:import namespace="2b1e2f81-7b78-42af-8b2a-30c3c9480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e2f81-7b78-42af-8b2a-30c3c9480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8641DA-88F6-4933-95CC-57D8DBE62489}">
  <ds:schemaRefs>
    <ds:schemaRef ds:uri="2b1e2f81-7b78-42af-8b2a-30c3c948053d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387B7D3-8BFF-4722-B531-C76038AED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e2f81-7b78-42af-8b2a-30c3c9480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13260-74C1-492B-8F47-82C1CBE647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4226</Words>
  <Characters>24093</Characters>
  <Application>Microsoft Office Word</Application>
  <DocSecurity>4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McCollaugh, Kirsten</dc:creator>
  <cp:lastModifiedBy>Flyr, Dean</cp:lastModifiedBy>
  <cp:revision>2</cp:revision>
  <dcterms:created xsi:type="dcterms:W3CDTF">2018-11-09T20:52:00Z</dcterms:created>
  <dcterms:modified xsi:type="dcterms:W3CDTF">2018-11-09T20:52:00Z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0x010100EFB517A453DC7A42BAE4CD74E77B83D0</vt:lpwstr>
  </property>
</Properties>
</file>